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46805" w14:textId="6D0B5FFF" w:rsidR="00CE53B1" w:rsidRDefault="00CE53B1" w:rsidP="00F66D75">
      <w:pPr>
        <w:shd w:val="clear" w:color="auto" w:fill="FFFFFF"/>
        <w:spacing w:after="0" w:line="346" w:lineRule="atLeast"/>
        <w:rPr>
          <w:rFonts w:eastAsia="Times New Roman" w:cs="Calibri"/>
          <w:b/>
          <w:bCs/>
          <w:color w:val="222222"/>
          <w:kern w:val="0"/>
          <w:sz w:val="30"/>
          <w:szCs w:val="30"/>
          <w:bdr w:val="none" w:sz="0" w:space="0" w:color="auto" w:frame="1"/>
          <w:lang w:eastAsia="en-GB"/>
          <w14:ligatures w14:val="none"/>
        </w:rPr>
      </w:pPr>
      <w:r w:rsidRPr="00CE53B1">
        <w:rPr>
          <w:rFonts w:eastAsia="Times New Roman" w:cs="Calibri"/>
          <w:b/>
          <w:bCs/>
          <w:color w:val="222222"/>
          <w:kern w:val="0"/>
          <w:sz w:val="30"/>
          <w:szCs w:val="30"/>
          <w:bdr w:val="none" w:sz="0" w:space="0" w:color="auto" w:frame="1"/>
          <w:lang w:eastAsia="en-GB"/>
          <w14:ligatures w14:val="none"/>
        </w:rPr>
        <w:t>OU Branch of UCU</w:t>
      </w:r>
    </w:p>
    <w:p w14:paraId="63D3EBAD" w14:textId="0F789C64" w:rsidR="00CE53B1" w:rsidRPr="00CE53B1" w:rsidRDefault="00CE53B1" w:rsidP="00F66D75">
      <w:pPr>
        <w:shd w:val="clear" w:color="auto" w:fill="FFFFFF"/>
        <w:spacing w:after="0" w:line="346" w:lineRule="atLeast"/>
        <w:rPr>
          <w:rFonts w:eastAsia="Times New Roman" w:cs="Calibri"/>
          <w:b/>
          <w:bCs/>
          <w:color w:val="222222"/>
          <w:kern w:val="0"/>
          <w:sz w:val="30"/>
          <w:szCs w:val="30"/>
          <w:bdr w:val="none" w:sz="0" w:space="0" w:color="auto" w:frame="1"/>
          <w:lang w:eastAsia="en-GB"/>
          <w14:ligatures w14:val="none"/>
        </w:rPr>
      </w:pPr>
      <w:r w:rsidRPr="00CE53B1">
        <w:rPr>
          <w:rFonts w:eastAsia="Times New Roman" w:cs="Calibri"/>
          <w:b/>
          <w:bCs/>
          <w:color w:val="222222"/>
          <w:kern w:val="0"/>
          <w:sz w:val="30"/>
          <w:szCs w:val="30"/>
          <w:bdr w:val="none" w:sz="0" w:space="0" w:color="auto" w:frame="1"/>
          <w:lang w:eastAsia="en-GB"/>
          <w14:ligatures w14:val="none"/>
        </w:rPr>
        <w:t>Frequently asked questions about our local hardship fund</w:t>
      </w:r>
    </w:p>
    <w:p w14:paraId="540548FA" w14:textId="293790BF" w:rsidR="00CE53B1" w:rsidRPr="00CE53B1" w:rsidRDefault="00CE53B1" w:rsidP="00F66D75">
      <w:pPr>
        <w:shd w:val="clear" w:color="auto" w:fill="FFFFFF"/>
        <w:spacing w:after="0" w:line="346" w:lineRule="atLeast"/>
        <w:rPr>
          <w:rFonts w:eastAsia="Times New Roman" w:cs="Calibri"/>
          <w:b/>
          <w:bCs/>
          <w:color w:val="222222"/>
          <w:kern w:val="0"/>
          <w:sz w:val="24"/>
          <w:szCs w:val="24"/>
          <w:bdr w:val="none" w:sz="0" w:space="0" w:color="auto" w:frame="1"/>
          <w:lang w:eastAsia="en-GB"/>
          <w14:ligatures w14:val="none"/>
        </w:rPr>
      </w:pPr>
      <w:r>
        <w:rPr>
          <w:rFonts w:eastAsia="Times New Roman" w:cs="Calibri"/>
          <w:b/>
          <w:bCs/>
          <w:color w:val="222222"/>
          <w:kern w:val="0"/>
          <w:sz w:val="24"/>
          <w:szCs w:val="24"/>
          <w:bdr w:val="none" w:sz="0" w:space="0" w:color="auto" w:frame="1"/>
          <w:lang w:eastAsia="en-GB"/>
          <w14:ligatures w14:val="none"/>
        </w:rPr>
        <w:t>January</w:t>
      </w:r>
      <w:r w:rsidRPr="00CE53B1">
        <w:rPr>
          <w:rFonts w:eastAsia="Times New Roman" w:cs="Calibri"/>
          <w:b/>
          <w:bCs/>
          <w:color w:val="222222"/>
          <w:kern w:val="0"/>
          <w:sz w:val="24"/>
          <w:szCs w:val="24"/>
          <w:bdr w:val="none" w:sz="0" w:space="0" w:color="auto" w:frame="1"/>
          <w:lang w:eastAsia="en-GB"/>
          <w14:ligatures w14:val="none"/>
        </w:rPr>
        <w:t xml:space="preserve"> 202</w:t>
      </w:r>
      <w:r>
        <w:rPr>
          <w:rFonts w:eastAsia="Times New Roman" w:cs="Calibri"/>
          <w:b/>
          <w:bCs/>
          <w:color w:val="222222"/>
          <w:kern w:val="0"/>
          <w:sz w:val="24"/>
          <w:szCs w:val="24"/>
          <w:bdr w:val="none" w:sz="0" w:space="0" w:color="auto" w:frame="1"/>
          <w:lang w:eastAsia="en-GB"/>
          <w14:ligatures w14:val="none"/>
        </w:rPr>
        <w:t>4</w:t>
      </w:r>
      <w:r w:rsidRPr="00CE53B1">
        <w:rPr>
          <w:rFonts w:eastAsia="Times New Roman" w:cs="Calibri"/>
          <w:b/>
          <w:bCs/>
          <w:color w:val="222222"/>
          <w:kern w:val="0"/>
          <w:sz w:val="24"/>
          <w:szCs w:val="24"/>
          <w:bdr w:val="none" w:sz="0" w:space="0" w:color="auto" w:frame="1"/>
          <w:lang w:eastAsia="en-GB"/>
          <w14:ligatures w14:val="none"/>
        </w:rPr>
        <w:t xml:space="preserve"> –</w:t>
      </w:r>
      <w:r>
        <w:rPr>
          <w:rFonts w:eastAsia="Times New Roman" w:cs="Calibri"/>
          <w:b/>
          <w:bCs/>
          <w:color w:val="222222"/>
          <w:kern w:val="0"/>
          <w:sz w:val="24"/>
          <w:szCs w:val="24"/>
          <w:bdr w:val="none" w:sz="0" w:space="0" w:color="auto" w:frame="1"/>
          <w:lang w:eastAsia="en-GB"/>
          <w14:ligatures w14:val="none"/>
        </w:rPr>
        <w:t>how</w:t>
      </w:r>
      <w:r w:rsidRPr="00CE53B1">
        <w:rPr>
          <w:rFonts w:eastAsia="Times New Roman" w:cs="Calibri"/>
          <w:b/>
          <w:bCs/>
          <w:color w:val="222222"/>
          <w:kern w:val="0"/>
          <w:sz w:val="24"/>
          <w:szCs w:val="24"/>
          <w:bdr w:val="none" w:sz="0" w:space="0" w:color="auto" w:frame="1"/>
          <w:lang w:eastAsia="en-GB"/>
          <w14:ligatures w14:val="none"/>
        </w:rPr>
        <w:t xml:space="preserve"> the Marking and assessment boycott (MAB)</w:t>
      </w:r>
      <w:r>
        <w:rPr>
          <w:rFonts w:eastAsia="Times New Roman" w:cs="Calibri"/>
          <w:b/>
          <w:bCs/>
          <w:color w:val="222222"/>
          <w:kern w:val="0"/>
          <w:sz w:val="24"/>
          <w:szCs w:val="24"/>
          <w:bdr w:val="none" w:sz="0" w:space="0" w:color="auto" w:frame="1"/>
          <w:lang w:eastAsia="en-GB"/>
          <w14:ligatures w14:val="none"/>
        </w:rPr>
        <w:t xml:space="preserve"> is handled</w:t>
      </w:r>
    </w:p>
    <w:p w14:paraId="69CD85B2" w14:textId="77777777" w:rsidR="00CE53B1" w:rsidRPr="00CE53B1" w:rsidRDefault="00CE53B1" w:rsidP="00CE53B1">
      <w:pPr>
        <w:shd w:val="clear" w:color="auto" w:fill="FFFFFF"/>
        <w:spacing w:after="0" w:line="346" w:lineRule="atLeast"/>
        <w:rPr>
          <w:rFonts w:eastAsia="Times New Roman" w:cs="Calibri"/>
          <w:b/>
          <w:bCs/>
          <w:color w:val="222222"/>
          <w:kern w:val="0"/>
          <w:bdr w:val="none" w:sz="0" w:space="0" w:color="auto" w:frame="1"/>
          <w:lang w:eastAsia="en-GB"/>
          <w14:ligatures w14:val="none"/>
        </w:rPr>
      </w:pPr>
    </w:p>
    <w:p w14:paraId="0C8EE691" w14:textId="77777777" w:rsidR="00CE53B1" w:rsidRPr="00CE53B1" w:rsidRDefault="00CE53B1" w:rsidP="00CE53B1">
      <w:pPr>
        <w:shd w:val="clear" w:color="auto" w:fill="FFFFFF"/>
        <w:spacing w:after="0" w:line="346" w:lineRule="atLeast"/>
        <w:rPr>
          <w:rFonts w:eastAsia="Times New Roman" w:cs="Calibri"/>
          <w:color w:val="222222"/>
          <w:kern w:val="0"/>
          <w:sz w:val="24"/>
          <w:szCs w:val="24"/>
          <w:lang w:eastAsia="en-GB"/>
          <w14:ligatures w14:val="none"/>
        </w:rPr>
      </w:pPr>
      <w:r w:rsidRPr="00CE53B1">
        <w:rPr>
          <w:rFonts w:eastAsia="Times New Roman" w:cs="Calibri"/>
          <w:b/>
          <w:bCs/>
          <w:color w:val="222222"/>
          <w:kern w:val="0"/>
          <w:sz w:val="24"/>
          <w:szCs w:val="24"/>
          <w:bdr w:val="none" w:sz="0" w:space="0" w:color="auto" w:frame="1"/>
          <w:lang w:eastAsia="en-GB"/>
          <w14:ligatures w14:val="none"/>
        </w:rPr>
        <w:t>Q. Will UCU be able to support me financially, if I take part in strike action and face hardship as a result?</w:t>
      </w:r>
    </w:p>
    <w:p w14:paraId="6130078A" w14:textId="77777777" w:rsidR="00CE53B1" w:rsidRPr="00CE53B1" w:rsidRDefault="00CE53B1" w:rsidP="00CE53B1">
      <w:pPr>
        <w:shd w:val="clear" w:color="auto" w:fill="FFFFFF"/>
        <w:spacing w:after="225" w:line="346" w:lineRule="atLeast"/>
        <w:rPr>
          <w:rFonts w:eastAsia="Times New Roman" w:cs="Calibri"/>
          <w:color w:val="222222"/>
          <w:kern w:val="0"/>
          <w:sz w:val="24"/>
          <w:szCs w:val="24"/>
          <w:lang w:eastAsia="en-GB"/>
          <w14:ligatures w14:val="none"/>
        </w:rPr>
      </w:pPr>
      <w:r w:rsidRPr="00CE53B1">
        <w:rPr>
          <w:rFonts w:eastAsia="Times New Roman" w:cs="Calibri"/>
          <w:color w:val="222222"/>
          <w:kern w:val="0"/>
          <w:sz w:val="24"/>
          <w:szCs w:val="24"/>
          <w:lang w:eastAsia="en-GB"/>
          <w14:ligatures w14:val="none"/>
        </w:rPr>
        <w:t>A. Yes. With industrial action, the local branch and national UCU appreciates that for some members this is just not a financial loss they can afford to take in full. This branch is also strongly committed to giving financial support to prevent hardship for members taking strike action. Those who need financial assistance can access the local OU branch hardship scheme.</w:t>
      </w:r>
    </w:p>
    <w:p w14:paraId="2EC48FFD" w14:textId="54FC8884" w:rsidR="00CE53B1" w:rsidRPr="00CE53B1" w:rsidRDefault="00CE53B1" w:rsidP="00CE53B1">
      <w:pPr>
        <w:shd w:val="clear" w:color="auto" w:fill="FFFFFF"/>
        <w:spacing w:after="0" w:line="346" w:lineRule="atLeast"/>
        <w:rPr>
          <w:rFonts w:eastAsia="Times New Roman" w:cs="Calibri"/>
          <w:b/>
          <w:bCs/>
          <w:color w:val="222222"/>
          <w:kern w:val="0"/>
          <w:sz w:val="24"/>
          <w:szCs w:val="24"/>
          <w:bdr w:val="none" w:sz="0" w:space="0" w:color="auto" w:frame="1"/>
          <w:lang w:eastAsia="en-GB"/>
          <w14:ligatures w14:val="none"/>
        </w:rPr>
      </w:pPr>
      <w:r w:rsidRPr="00CE53B1">
        <w:rPr>
          <w:rFonts w:eastAsia="Times New Roman" w:cs="Calibri"/>
          <w:b/>
          <w:bCs/>
          <w:color w:val="222222"/>
          <w:kern w:val="0"/>
          <w:sz w:val="24"/>
          <w:szCs w:val="24"/>
          <w:bdr w:val="none" w:sz="0" w:space="0" w:color="auto" w:frame="1"/>
          <w:lang w:eastAsia="en-GB"/>
          <w14:ligatures w14:val="none"/>
        </w:rPr>
        <w:t>Q. How much support will national UCU provide?</w:t>
      </w:r>
    </w:p>
    <w:p w14:paraId="6F66F041" w14:textId="13025483" w:rsidR="00CE53B1" w:rsidRDefault="00792EB2" w:rsidP="00CE53B1">
      <w:pPr>
        <w:shd w:val="clear" w:color="auto" w:fill="FFFFFF"/>
        <w:spacing w:after="225" w:line="346" w:lineRule="atLeast"/>
        <w:rPr>
          <w:rFonts w:eastAsia="Times New Roman" w:cs="Calibri"/>
          <w:color w:val="222222"/>
          <w:kern w:val="0"/>
          <w:sz w:val="24"/>
          <w:szCs w:val="24"/>
          <w:lang w:eastAsia="en-GB"/>
          <w14:ligatures w14:val="none"/>
        </w:rPr>
      </w:pPr>
      <w:r>
        <w:rPr>
          <w:rFonts w:eastAsia="Times New Roman" w:cs="Calibri"/>
          <w:color w:val="222222"/>
          <w:kern w:val="0"/>
          <w:sz w:val="24"/>
          <w:szCs w:val="24"/>
          <w:lang w:eastAsia="en-GB"/>
          <w14:ligatures w14:val="none"/>
        </w:rPr>
        <w:t xml:space="preserve">A. </w:t>
      </w:r>
      <w:r w:rsidR="00CE53B1" w:rsidRPr="00CE53B1">
        <w:rPr>
          <w:rFonts w:eastAsia="Times New Roman" w:cs="Calibri"/>
          <w:color w:val="222222"/>
          <w:kern w:val="0"/>
          <w:sz w:val="24"/>
          <w:szCs w:val="24"/>
          <w:lang w:eastAsia="en-GB"/>
          <w14:ligatures w14:val="none"/>
        </w:rPr>
        <w:t>F</w:t>
      </w:r>
      <w:r w:rsidR="00CE53B1">
        <w:rPr>
          <w:rFonts w:eastAsia="Times New Roman" w:cs="Calibri"/>
          <w:color w:val="222222"/>
          <w:kern w:val="0"/>
          <w:sz w:val="24"/>
          <w:szCs w:val="24"/>
          <w:lang w:eastAsia="en-GB"/>
          <w14:ligatures w14:val="none"/>
        </w:rPr>
        <w:t>or universities making 20% deductions (such as the OU), the national fighting fund will not be providing any support.</w:t>
      </w:r>
    </w:p>
    <w:p w14:paraId="534254F8" w14:textId="2A30AE26" w:rsidR="00CE53B1" w:rsidRPr="00CE53B1" w:rsidRDefault="00CE53B1" w:rsidP="00CE53B1">
      <w:pPr>
        <w:shd w:val="clear" w:color="auto" w:fill="FFFFFF"/>
        <w:spacing w:after="0" w:line="346" w:lineRule="atLeast"/>
        <w:rPr>
          <w:rFonts w:eastAsia="Times New Roman" w:cs="Calibri"/>
          <w:b/>
          <w:bCs/>
          <w:color w:val="222222"/>
          <w:kern w:val="0"/>
          <w:sz w:val="24"/>
          <w:szCs w:val="24"/>
          <w:bdr w:val="none" w:sz="0" w:space="0" w:color="auto" w:frame="1"/>
          <w:lang w:eastAsia="en-GB"/>
          <w14:ligatures w14:val="none"/>
        </w:rPr>
      </w:pPr>
      <w:r w:rsidRPr="00CE53B1">
        <w:rPr>
          <w:rFonts w:eastAsia="Times New Roman" w:cs="Calibri"/>
          <w:b/>
          <w:bCs/>
          <w:color w:val="222222"/>
          <w:kern w:val="0"/>
          <w:sz w:val="24"/>
          <w:szCs w:val="24"/>
          <w:bdr w:val="none" w:sz="0" w:space="0" w:color="auto" w:frame="1"/>
          <w:lang w:eastAsia="en-GB"/>
          <w14:ligatures w14:val="none"/>
        </w:rPr>
        <w:t>Q. How much support will the OU branch provide?</w:t>
      </w:r>
    </w:p>
    <w:p w14:paraId="32C29545" w14:textId="462637ED" w:rsidR="00CE53B1" w:rsidRDefault="00792EB2" w:rsidP="00CE53B1">
      <w:pPr>
        <w:shd w:val="clear" w:color="auto" w:fill="FFFFFF"/>
        <w:spacing w:after="225" w:line="346" w:lineRule="atLeast"/>
        <w:rPr>
          <w:rFonts w:eastAsia="Times New Roman" w:cs="Calibri"/>
          <w:color w:val="222222"/>
          <w:kern w:val="0"/>
          <w:sz w:val="24"/>
          <w:szCs w:val="24"/>
          <w:lang w:eastAsia="en-GB"/>
          <w14:ligatures w14:val="none"/>
        </w:rPr>
      </w:pPr>
      <w:r>
        <w:rPr>
          <w:rFonts w:eastAsia="Times New Roman" w:cs="Calibri"/>
          <w:color w:val="222222"/>
          <w:kern w:val="0"/>
          <w:sz w:val="24"/>
          <w:szCs w:val="24"/>
          <w:lang w:eastAsia="en-GB"/>
          <w14:ligatures w14:val="none"/>
        </w:rPr>
        <w:t xml:space="preserve">A. </w:t>
      </w:r>
      <w:r w:rsidR="00CE53B1">
        <w:rPr>
          <w:rFonts w:eastAsia="Times New Roman" w:cs="Calibri"/>
          <w:color w:val="222222"/>
          <w:kern w:val="0"/>
          <w:sz w:val="24"/>
          <w:szCs w:val="24"/>
          <w:lang w:eastAsia="en-GB"/>
          <w14:ligatures w14:val="none"/>
        </w:rPr>
        <w:t>In case of hardship, the OU branch will provide up to £90 per day of deductions.  If your salary is less than £90 per day, the salary used by the OU for the deductions will apply.</w:t>
      </w:r>
    </w:p>
    <w:p w14:paraId="0A9E2230" w14:textId="77777777" w:rsidR="00CE53B1" w:rsidRPr="00CE53B1" w:rsidRDefault="00CE53B1" w:rsidP="00CE53B1">
      <w:pPr>
        <w:shd w:val="clear" w:color="auto" w:fill="FFFFFF"/>
        <w:spacing w:after="0" w:line="346" w:lineRule="atLeast"/>
        <w:rPr>
          <w:rFonts w:eastAsia="Times New Roman" w:cs="Calibri"/>
          <w:color w:val="222222"/>
          <w:kern w:val="0"/>
          <w:sz w:val="24"/>
          <w:szCs w:val="24"/>
          <w:lang w:eastAsia="en-GB"/>
          <w14:ligatures w14:val="none"/>
        </w:rPr>
      </w:pPr>
      <w:r w:rsidRPr="00CE53B1">
        <w:rPr>
          <w:rFonts w:eastAsia="Times New Roman" w:cs="Calibri"/>
          <w:b/>
          <w:bCs/>
          <w:color w:val="222222"/>
          <w:kern w:val="0"/>
          <w:sz w:val="24"/>
          <w:szCs w:val="24"/>
          <w:bdr w:val="none" w:sz="0" w:space="0" w:color="auto" w:frame="1"/>
          <w:lang w:eastAsia="en-GB"/>
          <w14:ligatures w14:val="none"/>
        </w:rPr>
        <w:t>Q. When should I expect the deductions to be taken from my salary?</w:t>
      </w:r>
    </w:p>
    <w:p w14:paraId="6F9231E0" w14:textId="76CCEE8C" w:rsidR="00CE53B1" w:rsidRPr="00CE53B1" w:rsidRDefault="00CE53B1" w:rsidP="00CE53B1">
      <w:pPr>
        <w:shd w:val="clear" w:color="auto" w:fill="FFFFFF"/>
        <w:spacing w:after="225" w:line="346" w:lineRule="atLeast"/>
        <w:rPr>
          <w:rFonts w:eastAsia="Times New Roman" w:cs="Calibri"/>
          <w:color w:val="222222"/>
          <w:kern w:val="0"/>
          <w:sz w:val="24"/>
          <w:szCs w:val="24"/>
          <w:lang w:eastAsia="en-GB"/>
          <w14:ligatures w14:val="none"/>
        </w:rPr>
      </w:pPr>
      <w:r w:rsidRPr="00CE53B1">
        <w:rPr>
          <w:rFonts w:eastAsia="Times New Roman" w:cs="Calibri"/>
          <w:color w:val="222222"/>
          <w:kern w:val="0"/>
          <w:sz w:val="24"/>
          <w:szCs w:val="24"/>
          <w:lang w:eastAsia="en-GB"/>
          <w14:ligatures w14:val="none"/>
        </w:rPr>
        <w:t xml:space="preserve">A. For the MAB industrial action, the University </w:t>
      </w:r>
      <w:r>
        <w:rPr>
          <w:rFonts w:eastAsia="Times New Roman" w:cs="Calibri"/>
          <w:color w:val="222222"/>
          <w:kern w:val="0"/>
          <w:sz w:val="24"/>
          <w:szCs w:val="24"/>
          <w:lang w:eastAsia="en-GB"/>
          <w14:ligatures w14:val="none"/>
        </w:rPr>
        <w:t xml:space="preserve">is making deductions starting with the January </w:t>
      </w:r>
      <w:r w:rsidR="00792EB2">
        <w:rPr>
          <w:rFonts w:eastAsia="Times New Roman" w:cs="Calibri"/>
          <w:color w:val="222222"/>
          <w:kern w:val="0"/>
          <w:sz w:val="24"/>
          <w:szCs w:val="24"/>
          <w:lang w:eastAsia="en-GB"/>
          <w14:ligatures w14:val="none"/>
        </w:rPr>
        <w:t xml:space="preserve">2024 </w:t>
      </w:r>
      <w:r>
        <w:rPr>
          <w:rFonts w:eastAsia="Times New Roman" w:cs="Calibri"/>
          <w:color w:val="222222"/>
          <w:kern w:val="0"/>
          <w:sz w:val="24"/>
          <w:szCs w:val="24"/>
          <w:lang w:eastAsia="en-GB"/>
          <w14:ligatures w14:val="none"/>
        </w:rPr>
        <w:t>payroll.  For large deductions, it will split the deductions into three, affecting the January, February and March payrolls.  Some deductions may run into April</w:t>
      </w:r>
      <w:r w:rsidR="00497D3C">
        <w:rPr>
          <w:rFonts w:eastAsia="Times New Roman" w:cs="Calibri"/>
          <w:color w:val="222222"/>
          <w:kern w:val="0"/>
          <w:sz w:val="24"/>
          <w:szCs w:val="24"/>
          <w:lang w:eastAsia="en-GB"/>
          <w14:ligatures w14:val="none"/>
        </w:rPr>
        <w:t>, particularly if there are queries</w:t>
      </w:r>
      <w:r>
        <w:rPr>
          <w:rFonts w:eastAsia="Times New Roman" w:cs="Calibri"/>
          <w:color w:val="222222"/>
          <w:kern w:val="0"/>
          <w:sz w:val="24"/>
          <w:szCs w:val="24"/>
          <w:lang w:eastAsia="en-GB"/>
          <w14:ligatures w14:val="none"/>
        </w:rPr>
        <w:t>.</w:t>
      </w:r>
    </w:p>
    <w:p w14:paraId="76D4BB9F" w14:textId="77777777" w:rsidR="00CE53B1" w:rsidRPr="00CE53B1" w:rsidRDefault="00CE53B1" w:rsidP="00CE53B1">
      <w:pPr>
        <w:shd w:val="clear" w:color="auto" w:fill="FFFFFF"/>
        <w:spacing w:after="0" w:line="346" w:lineRule="atLeast"/>
        <w:rPr>
          <w:rFonts w:eastAsia="Times New Roman" w:cs="Calibri"/>
          <w:b/>
          <w:bCs/>
          <w:color w:val="222222"/>
          <w:kern w:val="0"/>
          <w:sz w:val="24"/>
          <w:szCs w:val="24"/>
          <w:lang w:eastAsia="en-GB"/>
          <w14:ligatures w14:val="none"/>
        </w:rPr>
      </w:pPr>
      <w:r w:rsidRPr="00CE53B1">
        <w:rPr>
          <w:rFonts w:eastAsia="Times New Roman" w:cs="Calibri"/>
          <w:b/>
          <w:bCs/>
          <w:color w:val="222222"/>
          <w:kern w:val="0"/>
          <w:sz w:val="24"/>
          <w:szCs w:val="24"/>
          <w:lang w:eastAsia="en-GB"/>
          <w14:ligatures w14:val="none"/>
        </w:rPr>
        <w:t>Q. When can I apply?</w:t>
      </w:r>
    </w:p>
    <w:p w14:paraId="5A2EC2E3" w14:textId="64A62A27" w:rsidR="00CE53B1" w:rsidRPr="00CE53B1" w:rsidRDefault="00CE53B1" w:rsidP="00792EB2">
      <w:pPr>
        <w:shd w:val="clear" w:color="auto" w:fill="FFFFFF"/>
        <w:spacing w:after="225" w:line="346" w:lineRule="atLeast"/>
        <w:rPr>
          <w:rFonts w:eastAsia="Times New Roman" w:cs="Calibri"/>
          <w:color w:val="222222"/>
          <w:kern w:val="0"/>
          <w:sz w:val="24"/>
          <w:szCs w:val="24"/>
          <w:lang w:eastAsia="en-GB"/>
          <w14:ligatures w14:val="none"/>
        </w:rPr>
      </w:pPr>
      <w:r w:rsidRPr="00CE53B1">
        <w:rPr>
          <w:rFonts w:eastAsia="Times New Roman" w:cs="Calibri"/>
          <w:color w:val="222222"/>
          <w:kern w:val="0"/>
          <w:sz w:val="24"/>
          <w:szCs w:val="24"/>
          <w:lang w:eastAsia="en-GB"/>
          <w14:ligatures w14:val="none"/>
        </w:rPr>
        <w:t xml:space="preserve">A. For both the fighting fund and hardship funds you can apply as soon as you have had pay deducted/received a payslip with a deduction. </w:t>
      </w:r>
      <w:r>
        <w:rPr>
          <w:rFonts w:eastAsia="Times New Roman" w:cs="Calibri"/>
          <w:color w:val="222222"/>
          <w:kern w:val="0"/>
          <w:sz w:val="24"/>
          <w:szCs w:val="24"/>
          <w:lang w:eastAsia="en-GB"/>
          <w14:ligatures w14:val="none"/>
        </w:rPr>
        <w:t xml:space="preserve"> </w:t>
      </w:r>
      <w:r w:rsidR="00792EB2">
        <w:rPr>
          <w:rFonts w:eastAsia="Times New Roman" w:cs="Calibri"/>
          <w:color w:val="222222"/>
          <w:kern w:val="0"/>
          <w:sz w:val="24"/>
          <w:szCs w:val="24"/>
          <w:lang w:eastAsia="en-GB"/>
          <w14:ligatures w14:val="none"/>
        </w:rPr>
        <w:t xml:space="preserve">Hardship payments will be made </w:t>
      </w:r>
      <w:r w:rsidR="00497D3C">
        <w:rPr>
          <w:rFonts w:eastAsia="Times New Roman" w:cs="Calibri"/>
          <w:color w:val="222222"/>
          <w:kern w:val="0"/>
          <w:sz w:val="24"/>
          <w:szCs w:val="24"/>
          <w:lang w:eastAsia="en-GB"/>
          <w14:ligatures w14:val="none"/>
        </w:rPr>
        <w:t>as</w:t>
      </w:r>
      <w:r w:rsidR="00792EB2">
        <w:rPr>
          <w:rFonts w:eastAsia="Times New Roman" w:cs="Calibri"/>
          <w:color w:val="222222"/>
          <w:kern w:val="0"/>
          <w:sz w:val="24"/>
          <w:szCs w:val="24"/>
          <w:lang w:eastAsia="en-GB"/>
          <w14:ligatures w14:val="none"/>
        </w:rPr>
        <w:t xml:space="preserve"> payslip</w:t>
      </w:r>
      <w:r w:rsidR="00497D3C">
        <w:rPr>
          <w:rFonts w:eastAsia="Times New Roman" w:cs="Calibri"/>
          <w:color w:val="222222"/>
          <w:kern w:val="0"/>
          <w:sz w:val="24"/>
          <w:szCs w:val="24"/>
          <w:lang w:eastAsia="en-GB"/>
          <w14:ligatures w14:val="none"/>
        </w:rPr>
        <w:t>s</w:t>
      </w:r>
      <w:r w:rsidR="00792EB2">
        <w:rPr>
          <w:rFonts w:eastAsia="Times New Roman" w:cs="Calibri"/>
          <w:color w:val="222222"/>
          <w:kern w:val="0"/>
          <w:sz w:val="24"/>
          <w:szCs w:val="24"/>
          <w:lang w:eastAsia="en-GB"/>
          <w14:ligatures w14:val="none"/>
        </w:rPr>
        <w:t xml:space="preserve"> </w:t>
      </w:r>
      <w:r w:rsidR="00497D3C">
        <w:rPr>
          <w:rFonts w:eastAsia="Times New Roman" w:cs="Calibri"/>
          <w:color w:val="222222"/>
          <w:kern w:val="0"/>
          <w:sz w:val="24"/>
          <w:szCs w:val="24"/>
          <w:lang w:eastAsia="en-GB"/>
          <w14:ligatures w14:val="none"/>
        </w:rPr>
        <w:t>are</w:t>
      </w:r>
      <w:r w:rsidR="00792EB2">
        <w:rPr>
          <w:rFonts w:eastAsia="Times New Roman" w:cs="Calibri"/>
          <w:color w:val="222222"/>
          <w:kern w:val="0"/>
          <w:sz w:val="24"/>
          <w:szCs w:val="24"/>
          <w:lang w:eastAsia="en-GB"/>
          <w14:ligatures w14:val="none"/>
        </w:rPr>
        <w:t xml:space="preserve"> made available.</w:t>
      </w:r>
    </w:p>
    <w:p w14:paraId="2CD78807" w14:textId="77777777" w:rsidR="00CE53B1" w:rsidRPr="00CE53B1" w:rsidRDefault="00CE53B1" w:rsidP="00CE53B1">
      <w:pPr>
        <w:shd w:val="clear" w:color="auto" w:fill="FFFFFF"/>
        <w:spacing w:after="0" w:line="346" w:lineRule="atLeast"/>
        <w:rPr>
          <w:rFonts w:eastAsia="Times New Roman" w:cs="Calibri"/>
          <w:color w:val="222222"/>
          <w:kern w:val="0"/>
          <w:sz w:val="24"/>
          <w:szCs w:val="24"/>
          <w:lang w:eastAsia="en-GB"/>
          <w14:ligatures w14:val="none"/>
        </w:rPr>
      </w:pPr>
      <w:r w:rsidRPr="00CE53B1">
        <w:rPr>
          <w:rFonts w:eastAsia="Times New Roman" w:cs="Calibri"/>
          <w:b/>
          <w:bCs/>
          <w:color w:val="222222"/>
          <w:kern w:val="0"/>
          <w:sz w:val="24"/>
          <w:szCs w:val="24"/>
          <w:bdr w:val="none" w:sz="0" w:space="0" w:color="auto" w:frame="1"/>
          <w:lang w:eastAsia="en-GB"/>
          <w14:ligatures w14:val="none"/>
        </w:rPr>
        <w:t>Q. What rules will apply?</w:t>
      </w:r>
    </w:p>
    <w:p w14:paraId="6BACD011" w14:textId="77777777" w:rsidR="00792EB2" w:rsidRDefault="00CE53B1" w:rsidP="00CE53B1">
      <w:pPr>
        <w:shd w:val="clear" w:color="auto" w:fill="FFFFFF"/>
        <w:spacing w:after="0" w:line="346" w:lineRule="atLeast"/>
        <w:rPr>
          <w:rFonts w:eastAsia="Times New Roman" w:cs="Calibri"/>
          <w:color w:val="222222"/>
          <w:kern w:val="0"/>
          <w:sz w:val="24"/>
          <w:szCs w:val="24"/>
          <w:lang w:eastAsia="en-GB"/>
          <w14:ligatures w14:val="none"/>
        </w:rPr>
      </w:pPr>
      <w:r w:rsidRPr="00CE53B1">
        <w:rPr>
          <w:rFonts w:eastAsia="Times New Roman" w:cs="Calibri"/>
          <w:color w:val="222222"/>
          <w:kern w:val="0"/>
          <w:sz w:val="24"/>
          <w:szCs w:val="24"/>
          <w:lang w:eastAsia="en-GB"/>
          <w14:ligatures w14:val="none"/>
        </w:rPr>
        <w:t>• Applications can only be made after the deductions have been made.</w:t>
      </w:r>
    </w:p>
    <w:p w14:paraId="638A380D" w14:textId="5FB71230" w:rsidR="00CE53B1" w:rsidRDefault="00CE53B1" w:rsidP="00CE53B1">
      <w:pPr>
        <w:shd w:val="clear" w:color="auto" w:fill="FFFFFF"/>
        <w:spacing w:after="0" w:line="346" w:lineRule="atLeast"/>
        <w:rPr>
          <w:rFonts w:eastAsia="Times New Roman" w:cs="Calibri"/>
          <w:color w:val="222222"/>
          <w:kern w:val="0"/>
          <w:sz w:val="24"/>
          <w:szCs w:val="24"/>
          <w:lang w:eastAsia="en-GB"/>
          <w14:ligatures w14:val="none"/>
        </w:rPr>
      </w:pPr>
      <w:r w:rsidRPr="00CE53B1">
        <w:rPr>
          <w:rFonts w:eastAsia="Times New Roman" w:cs="Calibri"/>
          <w:color w:val="222222"/>
          <w:kern w:val="0"/>
          <w:sz w:val="24"/>
          <w:szCs w:val="24"/>
          <w:lang w:eastAsia="en-GB"/>
          <w14:ligatures w14:val="none"/>
        </w:rPr>
        <w:t xml:space="preserve">• Evidence will be required in the form of a payslip showing the </w:t>
      </w:r>
      <w:r w:rsidR="00792EB2">
        <w:rPr>
          <w:rFonts w:eastAsia="Times New Roman" w:cs="Calibri"/>
          <w:color w:val="222222"/>
          <w:kern w:val="0"/>
          <w:sz w:val="24"/>
          <w:szCs w:val="24"/>
          <w:lang w:eastAsia="en-GB"/>
          <w14:ligatures w14:val="none"/>
        </w:rPr>
        <w:t>salary and deductions made.</w:t>
      </w:r>
    </w:p>
    <w:p w14:paraId="4DBE5132" w14:textId="77777777" w:rsidR="00792EB2" w:rsidRDefault="00792EB2" w:rsidP="00792EB2">
      <w:pPr>
        <w:shd w:val="clear" w:color="auto" w:fill="FFFFFF"/>
        <w:spacing w:after="225" w:line="346" w:lineRule="atLeast"/>
        <w:rPr>
          <w:rFonts w:eastAsia="Times New Roman" w:cs="Calibri"/>
          <w:color w:val="222222"/>
          <w:kern w:val="0"/>
          <w:sz w:val="24"/>
          <w:szCs w:val="24"/>
          <w:lang w:eastAsia="en-GB"/>
          <w14:ligatures w14:val="none"/>
        </w:rPr>
      </w:pPr>
      <w:r w:rsidRPr="00CE53B1">
        <w:rPr>
          <w:rFonts w:eastAsia="Times New Roman" w:cs="Calibri"/>
          <w:color w:val="222222"/>
          <w:kern w:val="0"/>
          <w:sz w:val="24"/>
          <w:szCs w:val="24"/>
          <w:lang w:eastAsia="en-GB"/>
          <w14:ligatures w14:val="none"/>
        </w:rPr>
        <w:t xml:space="preserve">• </w:t>
      </w:r>
      <w:r>
        <w:rPr>
          <w:rFonts w:eastAsia="Times New Roman" w:cs="Calibri"/>
          <w:color w:val="222222"/>
          <w:kern w:val="0"/>
          <w:sz w:val="24"/>
          <w:szCs w:val="24"/>
          <w:lang w:eastAsia="en-GB"/>
          <w14:ligatures w14:val="none"/>
        </w:rPr>
        <w:t>The salary will be used to check the number of days deduction and the appropriate rate of union subscription</w:t>
      </w:r>
      <w:r w:rsidRPr="00CE53B1">
        <w:rPr>
          <w:rFonts w:eastAsia="Times New Roman" w:cs="Calibri"/>
          <w:color w:val="222222"/>
          <w:kern w:val="0"/>
          <w:sz w:val="24"/>
          <w:szCs w:val="24"/>
          <w:lang w:eastAsia="en-GB"/>
          <w14:ligatures w14:val="none"/>
        </w:rPr>
        <w:t>.</w:t>
      </w:r>
    </w:p>
    <w:p w14:paraId="20712E67" w14:textId="47A3DD27" w:rsidR="00CE53B1" w:rsidRPr="00CE53B1" w:rsidRDefault="00CE53B1" w:rsidP="00CE53B1">
      <w:pPr>
        <w:shd w:val="clear" w:color="auto" w:fill="FFFFFF"/>
        <w:spacing w:after="0" w:line="346" w:lineRule="atLeast"/>
        <w:rPr>
          <w:rFonts w:eastAsia="Times New Roman" w:cs="Calibri"/>
          <w:color w:val="222222"/>
          <w:kern w:val="0"/>
          <w:sz w:val="24"/>
          <w:szCs w:val="24"/>
          <w:lang w:eastAsia="en-GB"/>
          <w14:ligatures w14:val="none"/>
        </w:rPr>
      </w:pPr>
      <w:r w:rsidRPr="00CE53B1">
        <w:rPr>
          <w:rFonts w:eastAsia="Times New Roman" w:cs="Calibri"/>
          <w:b/>
          <w:bCs/>
          <w:color w:val="222222"/>
          <w:kern w:val="0"/>
          <w:sz w:val="24"/>
          <w:szCs w:val="24"/>
          <w:bdr w:val="none" w:sz="0" w:space="0" w:color="auto" w:frame="1"/>
          <w:lang w:eastAsia="en-GB"/>
          <w14:ligatures w14:val="none"/>
        </w:rPr>
        <w:t>Q. Is the funding from the hardship fund taxable?</w:t>
      </w:r>
    </w:p>
    <w:p w14:paraId="310DF717" w14:textId="77777777" w:rsidR="00CE53B1" w:rsidRPr="00CE53B1" w:rsidRDefault="00CE53B1" w:rsidP="00CE53B1">
      <w:pPr>
        <w:shd w:val="clear" w:color="auto" w:fill="FFFFFF"/>
        <w:spacing w:after="225" w:line="346" w:lineRule="atLeast"/>
        <w:rPr>
          <w:rFonts w:eastAsia="Times New Roman" w:cs="Calibri"/>
          <w:color w:val="222222"/>
          <w:kern w:val="0"/>
          <w:sz w:val="24"/>
          <w:szCs w:val="24"/>
          <w:lang w:eastAsia="en-GB"/>
          <w14:ligatures w14:val="none"/>
        </w:rPr>
      </w:pPr>
      <w:r w:rsidRPr="00CE53B1">
        <w:rPr>
          <w:rFonts w:eastAsia="Times New Roman" w:cs="Calibri"/>
          <w:color w:val="222222"/>
          <w:kern w:val="0"/>
          <w:sz w:val="24"/>
          <w:szCs w:val="24"/>
          <w:lang w:eastAsia="en-GB"/>
          <w14:ligatures w14:val="none"/>
        </w:rPr>
        <w:t>A. No, the funding is not taxable, and does not need to be declared as income.</w:t>
      </w:r>
    </w:p>
    <w:p w14:paraId="7FCD06BE" w14:textId="77777777" w:rsidR="00CE53B1" w:rsidRPr="00CE53B1" w:rsidRDefault="00CE53B1" w:rsidP="00CE53B1">
      <w:pPr>
        <w:shd w:val="clear" w:color="auto" w:fill="FFFFFF"/>
        <w:spacing w:after="0" w:line="346" w:lineRule="atLeast"/>
        <w:rPr>
          <w:rFonts w:eastAsia="Times New Roman" w:cs="Calibri"/>
          <w:color w:val="222222"/>
          <w:kern w:val="0"/>
          <w:sz w:val="24"/>
          <w:szCs w:val="24"/>
          <w:lang w:eastAsia="en-GB"/>
          <w14:ligatures w14:val="none"/>
        </w:rPr>
      </w:pPr>
      <w:r w:rsidRPr="00CE53B1">
        <w:rPr>
          <w:rFonts w:eastAsia="Times New Roman" w:cs="Calibri"/>
          <w:b/>
          <w:bCs/>
          <w:color w:val="222222"/>
          <w:kern w:val="0"/>
          <w:sz w:val="24"/>
          <w:szCs w:val="24"/>
          <w:bdr w:val="none" w:sz="0" w:space="0" w:color="auto" w:frame="1"/>
          <w:lang w:eastAsia="en-GB"/>
          <w14:ligatures w14:val="none"/>
        </w:rPr>
        <w:t>Q. What happens if the OU refunds strike deductions?</w:t>
      </w:r>
    </w:p>
    <w:p w14:paraId="77889B9C" w14:textId="6B5CA27A" w:rsidR="00CE53B1" w:rsidRPr="00CE53B1" w:rsidRDefault="00CE53B1" w:rsidP="00CE53B1">
      <w:pPr>
        <w:shd w:val="clear" w:color="auto" w:fill="FFFFFF"/>
        <w:spacing w:after="225" w:line="346" w:lineRule="atLeast"/>
        <w:rPr>
          <w:rFonts w:eastAsia="Times New Roman" w:cs="Calibri"/>
          <w:color w:val="222222"/>
          <w:kern w:val="0"/>
          <w:sz w:val="24"/>
          <w:szCs w:val="24"/>
          <w:lang w:eastAsia="en-GB"/>
          <w14:ligatures w14:val="none"/>
        </w:rPr>
      </w:pPr>
      <w:r w:rsidRPr="00CE53B1">
        <w:rPr>
          <w:rFonts w:eastAsia="Times New Roman" w:cs="Calibri"/>
          <w:color w:val="222222"/>
          <w:kern w:val="0"/>
          <w:sz w:val="24"/>
          <w:szCs w:val="24"/>
          <w:lang w:eastAsia="en-GB"/>
          <w14:ligatures w14:val="none"/>
        </w:rPr>
        <w:t xml:space="preserve">A. In this </w:t>
      </w:r>
      <w:r w:rsidR="00792EB2">
        <w:rPr>
          <w:rFonts w:eastAsia="Times New Roman" w:cs="Calibri"/>
          <w:color w:val="222222"/>
          <w:kern w:val="0"/>
          <w:sz w:val="24"/>
          <w:szCs w:val="24"/>
          <w:lang w:eastAsia="en-GB"/>
          <w14:ligatures w14:val="none"/>
        </w:rPr>
        <w:t xml:space="preserve">case </w:t>
      </w:r>
      <w:r w:rsidRPr="00CE53B1">
        <w:rPr>
          <w:rFonts w:eastAsia="Times New Roman" w:cs="Calibri"/>
          <w:color w:val="222222"/>
          <w:kern w:val="0"/>
          <w:sz w:val="24"/>
          <w:szCs w:val="24"/>
          <w:lang w:eastAsia="en-GB"/>
          <w14:ligatures w14:val="none"/>
        </w:rPr>
        <w:t>we would ask that you return any funds from the hardship fund within 3 months of the OU refunding strike deductions.</w:t>
      </w:r>
    </w:p>
    <w:p w14:paraId="4EC6A1C9" w14:textId="77777777" w:rsidR="00CE53B1" w:rsidRPr="00CE53B1" w:rsidRDefault="00CE53B1" w:rsidP="00CE53B1">
      <w:pPr>
        <w:shd w:val="clear" w:color="auto" w:fill="FFFFFF"/>
        <w:spacing w:after="0" w:line="346" w:lineRule="atLeast"/>
        <w:rPr>
          <w:rFonts w:eastAsia="Times New Roman" w:cs="Calibri"/>
          <w:color w:val="222222"/>
          <w:kern w:val="0"/>
          <w:sz w:val="24"/>
          <w:szCs w:val="24"/>
          <w:lang w:eastAsia="en-GB"/>
          <w14:ligatures w14:val="none"/>
        </w:rPr>
      </w:pPr>
      <w:r w:rsidRPr="00CE53B1">
        <w:rPr>
          <w:rFonts w:eastAsia="Times New Roman" w:cs="Calibri"/>
          <w:b/>
          <w:bCs/>
          <w:color w:val="222222"/>
          <w:kern w:val="0"/>
          <w:sz w:val="24"/>
          <w:szCs w:val="24"/>
          <w:bdr w:val="none" w:sz="0" w:space="0" w:color="auto" w:frame="1"/>
          <w:lang w:eastAsia="en-GB"/>
          <w14:ligatures w14:val="none"/>
        </w:rPr>
        <w:t>Q. What can I do now to make sure I am eligible to claim financial support?</w:t>
      </w:r>
    </w:p>
    <w:p w14:paraId="7C1A202C" w14:textId="55AC1247" w:rsidR="00CE53B1" w:rsidRPr="00CE53B1" w:rsidRDefault="00CE53B1" w:rsidP="00792EB2">
      <w:pPr>
        <w:shd w:val="clear" w:color="auto" w:fill="FFFFFF"/>
        <w:spacing w:after="240" w:line="346" w:lineRule="atLeast"/>
        <w:rPr>
          <w:rFonts w:eastAsia="Times New Roman" w:cs="Calibri"/>
          <w:color w:val="222222"/>
          <w:kern w:val="0"/>
          <w:sz w:val="24"/>
          <w:szCs w:val="24"/>
          <w:lang w:eastAsia="en-GB"/>
          <w14:ligatures w14:val="none"/>
        </w:rPr>
      </w:pPr>
      <w:r w:rsidRPr="00CE53B1">
        <w:rPr>
          <w:rFonts w:eastAsia="Times New Roman" w:cs="Calibri"/>
          <w:color w:val="222222"/>
          <w:kern w:val="0"/>
          <w:sz w:val="24"/>
          <w:szCs w:val="24"/>
          <w:lang w:eastAsia="en-GB"/>
          <w14:ligatures w14:val="none"/>
        </w:rPr>
        <w:lastRenderedPageBreak/>
        <w:t xml:space="preserve">A. Payments are dependent on the member paying the current UCU subscription rate for their salary. </w:t>
      </w:r>
      <w:r w:rsidR="00792EB2">
        <w:rPr>
          <w:rFonts w:eastAsia="Times New Roman" w:cs="Calibri"/>
          <w:color w:val="222222"/>
          <w:kern w:val="0"/>
          <w:sz w:val="24"/>
          <w:szCs w:val="24"/>
          <w:lang w:eastAsia="en-GB"/>
          <w14:ligatures w14:val="none"/>
        </w:rPr>
        <w:t xml:space="preserve"> </w:t>
      </w:r>
      <w:r w:rsidRPr="00CE53B1">
        <w:rPr>
          <w:rFonts w:eastAsia="Times New Roman" w:cs="Calibri"/>
          <w:color w:val="222222"/>
          <w:kern w:val="0"/>
          <w:sz w:val="24"/>
          <w:szCs w:val="24"/>
          <w:lang w:eastAsia="en-GB"/>
          <w14:ligatures w14:val="none"/>
        </w:rPr>
        <w:t>This is the gross salary, before any deductions</w:t>
      </w:r>
      <w:r w:rsidR="00792EB2">
        <w:rPr>
          <w:rFonts w:eastAsia="Times New Roman" w:cs="Calibri"/>
          <w:color w:val="222222"/>
          <w:kern w:val="0"/>
          <w:sz w:val="24"/>
          <w:szCs w:val="24"/>
          <w:lang w:eastAsia="en-GB"/>
          <w14:ligatures w14:val="none"/>
        </w:rPr>
        <w:t xml:space="preserve"> such as</w:t>
      </w:r>
      <w:r w:rsidRPr="00CE53B1">
        <w:rPr>
          <w:rFonts w:eastAsia="Times New Roman" w:cs="Calibri"/>
          <w:color w:val="222222"/>
          <w:kern w:val="0"/>
          <w:sz w:val="24"/>
          <w:szCs w:val="24"/>
          <w:lang w:eastAsia="en-GB"/>
          <w14:ligatures w14:val="none"/>
        </w:rPr>
        <w:t xml:space="preserve"> USS and tax, are made.</w:t>
      </w:r>
      <w:r w:rsidR="00792EB2">
        <w:rPr>
          <w:rFonts w:eastAsia="Times New Roman" w:cs="Calibri"/>
          <w:color w:val="222222"/>
          <w:kern w:val="0"/>
          <w:sz w:val="24"/>
          <w:szCs w:val="24"/>
          <w:lang w:eastAsia="en-GB"/>
          <w14:ligatures w14:val="none"/>
        </w:rPr>
        <w:t xml:space="preserve"> </w:t>
      </w:r>
      <w:r w:rsidRPr="00CE53B1">
        <w:rPr>
          <w:rFonts w:eastAsia="Times New Roman" w:cs="Calibri"/>
          <w:color w:val="222222"/>
          <w:kern w:val="0"/>
          <w:sz w:val="24"/>
          <w:szCs w:val="24"/>
          <w:lang w:eastAsia="en-GB"/>
          <w14:ligatures w14:val="none"/>
        </w:rPr>
        <w:t xml:space="preserve"> If you think you might need to apply for financial support, it is essential that you check as soon as possible that you are paying the correct subscription rate for the contract you currently have.</w:t>
      </w:r>
      <w:r w:rsidR="00792EB2">
        <w:rPr>
          <w:rFonts w:eastAsia="Times New Roman" w:cs="Calibri"/>
          <w:color w:val="222222"/>
          <w:kern w:val="0"/>
          <w:sz w:val="24"/>
          <w:szCs w:val="24"/>
          <w:lang w:eastAsia="en-GB"/>
          <w14:ligatures w14:val="none"/>
        </w:rPr>
        <w:t xml:space="preserve">  </w:t>
      </w:r>
      <w:r w:rsidRPr="00CE53B1">
        <w:rPr>
          <w:rFonts w:eastAsia="Times New Roman" w:cs="Calibri"/>
          <w:color w:val="222222"/>
          <w:kern w:val="0"/>
          <w:sz w:val="24"/>
          <w:szCs w:val="24"/>
          <w:lang w:eastAsia="en-GB"/>
          <w14:ligatures w14:val="none"/>
        </w:rPr>
        <w:t xml:space="preserve">You can do this on the </w:t>
      </w:r>
      <w:hyperlink r:id="rId5" w:history="1">
        <w:proofErr w:type="spellStart"/>
        <w:r w:rsidRPr="00CE53B1">
          <w:rPr>
            <w:rFonts w:eastAsia="Times New Roman" w:cs="Calibri"/>
            <w:color w:val="0000FF"/>
            <w:kern w:val="0"/>
            <w:sz w:val="24"/>
            <w:szCs w:val="24"/>
            <w:u w:val="single"/>
            <w:lang w:eastAsia="en-GB"/>
            <w14:ligatures w14:val="none"/>
          </w:rPr>
          <w:t>MyUCU</w:t>
        </w:r>
        <w:proofErr w:type="spellEnd"/>
      </w:hyperlink>
      <w:r w:rsidRPr="00CE53B1">
        <w:rPr>
          <w:rFonts w:eastAsia="Times New Roman" w:cs="Calibri"/>
          <w:color w:val="222222"/>
          <w:kern w:val="0"/>
          <w:sz w:val="24"/>
          <w:szCs w:val="24"/>
          <w:lang w:eastAsia="en-GB"/>
          <w14:ligatures w14:val="none"/>
        </w:rPr>
        <w:t xml:space="preserve"> website area. </w:t>
      </w:r>
      <w:r w:rsidR="00792EB2">
        <w:rPr>
          <w:rFonts w:eastAsia="Times New Roman" w:cs="Calibri"/>
          <w:color w:val="222222"/>
          <w:kern w:val="0"/>
          <w:sz w:val="24"/>
          <w:szCs w:val="24"/>
          <w:lang w:eastAsia="en-GB"/>
          <w14:ligatures w14:val="none"/>
        </w:rPr>
        <w:t xml:space="preserve"> </w:t>
      </w:r>
      <w:proofErr w:type="gramStart"/>
      <w:r w:rsidRPr="00CE53B1">
        <w:rPr>
          <w:rFonts w:eastAsia="Times New Roman" w:cs="Calibri"/>
          <w:color w:val="222222"/>
          <w:kern w:val="0"/>
          <w:sz w:val="24"/>
          <w:szCs w:val="24"/>
          <w:lang w:eastAsia="en-GB"/>
          <w14:ligatures w14:val="none"/>
        </w:rPr>
        <w:t>In particular, this</w:t>
      </w:r>
      <w:proofErr w:type="gramEnd"/>
      <w:r w:rsidRPr="00CE53B1">
        <w:rPr>
          <w:rFonts w:eastAsia="Times New Roman" w:cs="Calibri"/>
          <w:color w:val="222222"/>
          <w:kern w:val="0"/>
          <w:sz w:val="24"/>
          <w:szCs w:val="24"/>
          <w:lang w:eastAsia="en-GB"/>
          <w14:ligatures w14:val="none"/>
        </w:rPr>
        <w:t xml:space="preserve"> may affect anyone who has changed their salary band or working hours since they joined UCU. </w:t>
      </w:r>
      <w:r w:rsidR="00497D3C">
        <w:rPr>
          <w:rFonts w:eastAsia="Times New Roman" w:cs="Calibri"/>
          <w:color w:val="222222"/>
          <w:kern w:val="0"/>
          <w:sz w:val="24"/>
          <w:szCs w:val="24"/>
          <w:lang w:eastAsia="en-GB"/>
          <w14:ligatures w14:val="none"/>
        </w:rPr>
        <w:t xml:space="preserve"> </w:t>
      </w:r>
      <w:r w:rsidRPr="00CE53B1">
        <w:rPr>
          <w:rFonts w:eastAsia="Times New Roman" w:cs="Calibri"/>
          <w:color w:val="222222"/>
          <w:kern w:val="0"/>
          <w:sz w:val="24"/>
          <w:szCs w:val="24"/>
          <w:lang w:eastAsia="en-GB"/>
          <w14:ligatures w14:val="none"/>
        </w:rPr>
        <w:t>This includes ALs, whose correct rate must reflect all modules for which they are currently contracted, even if there is only a temporary FTE increase.</w:t>
      </w:r>
    </w:p>
    <w:p w14:paraId="727B2B7A" w14:textId="77777777" w:rsidR="00CE53B1" w:rsidRPr="00CE53B1" w:rsidRDefault="00CE53B1" w:rsidP="00CE53B1">
      <w:pPr>
        <w:shd w:val="clear" w:color="auto" w:fill="FFFFFF"/>
        <w:spacing w:after="0" w:line="346" w:lineRule="atLeast"/>
        <w:rPr>
          <w:rFonts w:eastAsia="Times New Roman" w:cs="Calibri"/>
          <w:color w:val="222222"/>
          <w:kern w:val="0"/>
          <w:sz w:val="24"/>
          <w:szCs w:val="24"/>
          <w:lang w:eastAsia="en-GB"/>
          <w14:ligatures w14:val="none"/>
        </w:rPr>
      </w:pPr>
      <w:r w:rsidRPr="00CE53B1">
        <w:rPr>
          <w:rFonts w:eastAsia="Times New Roman" w:cs="Calibri"/>
          <w:b/>
          <w:bCs/>
          <w:color w:val="222222"/>
          <w:kern w:val="0"/>
          <w:sz w:val="24"/>
          <w:szCs w:val="24"/>
          <w:bdr w:val="none" w:sz="0" w:space="0" w:color="auto" w:frame="1"/>
          <w:lang w:eastAsia="en-GB"/>
          <w14:ligatures w14:val="none"/>
        </w:rPr>
        <w:t>Q. Who will be involved in handling claims to the local OU branch hardship fund?</w:t>
      </w:r>
    </w:p>
    <w:p w14:paraId="7A3FDC35" w14:textId="69236EC8" w:rsidR="00CE53B1" w:rsidRDefault="00CE53B1" w:rsidP="00CE53B1">
      <w:pPr>
        <w:shd w:val="clear" w:color="auto" w:fill="FFFFFF"/>
        <w:spacing w:after="225" w:line="346" w:lineRule="atLeast"/>
        <w:rPr>
          <w:rFonts w:eastAsia="Times New Roman" w:cs="Calibri"/>
          <w:color w:val="222222"/>
          <w:kern w:val="0"/>
          <w:sz w:val="24"/>
          <w:szCs w:val="24"/>
          <w:lang w:eastAsia="en-GB"/>
          <w14:ligatures w14:val="none"/>
        </w:rPr>
      </w:pPr>
      <w:r w:rsidRPr="00CE53B1">
        <w:rPr>
          <w:rFonts w:eastAsia="Times New Roman" w:cs="Calibri"/>
          <w:color w:val="222222"/>
          <w:kern w:val="0"/>
          <w:sz w:val="24"/>
          <w:szCs w:val="24"/>
          <w:lang w:eastAsia="en-GB"/>
          <w14:ligatures w14:val="none"/>
        </w:rPr>
        <w:t xml:space="preserve">A. Applications to the local hardship scheme will be put before a UCU branch sub-committee, </w:t>
      </w:r>
      <w:r w:rsidR="00792EB2">
        <w:rPr>
          <w:rFonts w:eastAsia="Times New Roman" w:cs="Calibri"/>
          <w:color w:val="222222"/>
          <w:kern w:val="0"/>
          <w:sz w:val="24"/>
          <w:szCs w:val="24"/>
          <w:lang w:eastAsia="en-GB"/>
          <w14:ligatures w14:val="none"/>
        </w:rPr>
        <w:t xml:space="preserve">consisting of </w:t>
      </w:r>
      <w:r w:rsidRPr="00CE53B1">
        <w:rPr>
          <w:rFonts w:eastAsia="Times New Roman" w:cs="Calibri"/>
          <w:color w:val="222222"/>
          <w:kern w:val="0"/>
          <w:sz w:val="24"/>
          <w:szCs w:val="24"/>
          <w:lang w:eastAsia="en-GB"/>
          <w14:ligatures w14:val="none"/>
        </w:rPr>
        <w:t>the Treasurer</w:t>
      </w:r>
      <w:r w:rsidR="00792EB2">
        <w:rPr>
          <w:rFonts w:eastAsia="Times New Roman" w:cs="Calibri"/>
          <w:color w:val="222222"/>
          <w:kern w:val="0"/>
          <w:sz w:val="24"/>
          <w:szCs w:val="24"/>
          <w:lang w:eastAsia="en-GB"/>
          <w14:ligatures w14:val="none"/>
        </w:rPr>
        <w:t xml:space="preserve"> and two other current or former senior members of the Union Executive Committee. </w:t>
      </w:r>
      <w:r w:rsidRPr="00CE53B1">
        <w:rPr>
          <w:rFonts w:eastAsia="Times New Roman" w:cs="Calibri"/>
          <w:color w:val="222222"/>
          <w:kern w:val="0"/>
          <w:sz w:val="24"/>
          <w:szCs w:val="24"/>
          <w:lang w:eastAsia="en-GB"/>
          <w14:ligatures w14:val="none"/>
        </w:rPr>
        <w:t xml:space="preserve"> Where practicable, personally identifiable details will not be made available to the sub-committee.</w:t>
      </w:r>
    </w:p>
    <w:p w14:paraId="7EEFC4E0" w14:textId="77777777" w:rsidR="00CE53B1" w:rsidRPr="00CE53B1" w:rsidRDefault="00CE53B1" w:rsidP="00CE53B1">
      <w:pPr>
        <w:shd w:val="clear" w:color="auto" w:fill="FFFFFF"/>
        <w:spacing w:after="0" w:line="346" w:lineRule="atLeast"/>
        <w:rPr>
          <w:rFonts w:eastAsia="Times New Roman" w:cs="Calibri"/>
          <w:b/>
          <w:bCs/>
          <w:color w:val="222222"/>
          <w:kern w:val="0"/>
          <w:sz w:val="24"/>
          <w:szCs w:val="24"/>
          <w:bdr w:val="none" w:sz="0" w:space="0" w:color="auto" w:frame="1"/>
          <w:lang w:eastAsia="en-GB"/>
          <w14:ligatures w14:val="none"/>
        </w:rPr>
      </w:pPr>
      <w:r w:rsidRPr="00CE53B1">
        <w:rPr>
          <w:rFonts w:eastAsia="Times New Roman" w:cs="Calibri"/>
          <w:b/>
          <w:bCs/>
          <w:kern w:val="0"/>
          <w:sz w:val="24"/>
          <w:szCs w:val="24"/>
          <w:bdr w:val="none" w:sz="0" w:space="0" w:color="auto" w:frame="1"/>
          <w:lang w:eastAsia="en-GB"/>
          <w14:ligatures w14:val="none"/>
        </w:rPr>
        <w:t xml:space="preserve">Q. </w:t>
      </w:r>
      <w:r w:rsidRPr="00CE53B1">
        <w:rPr>
          <w:rFonts w:eastAsia="Times New Roman" w:cs="Calibri"/>
          <w:b/>
          <w:bCs/>
          <w:color w:val="222222"/>
          <w:kern w:val="0"/>
          <w:sz w:val="24"/>
          <w:szCs w:val="24"/>
          <w:bdr w:val="none" w:sz="0" w:space="0" w:color="auto" w:frame="1"/>
          <w:lang w:eastAsia="en-GB"/>
          <w14:ligatures w14:val="none"/>
        </w:rPr>
        <w:t>Is there a time limit for making a claim?</w:t>
      </w:r>
    </w:p>
    <w:p w14:paraId="4F60CDAB" w14:textId="77777777" w:rsidR="00CE53B1" w:rsidRPr="00CE53B1" w:rsidRDefault="00CE53B1" w:rsidP="00CE53B1">
      <w:pPr>
        <w:shd w:val="clear" w:color="auto" w:fill="FFFFFF"/>
        <w:spacing w:after="225" w:line="346" w:lineRule="atLeast"/>
        <w:rPr>
          <w:rFonts w:eastAsia="Times New Roman" w:cs="Calibri"/>
          <w:kern w:val="0"/>
          <w:sz w:val="24"/>
          <w:szCs w:val="24"/>
          <w:lang w:eastAsia="en-GB"/>
          <w14:ligatures w14:val="none"/>
        </w:rPr>
      </w:pPr>
      <w:r w:rsidRPr="00CE53B1">
        <w:rPr>
          <w:rFonts w:eastAsia="Times New Roman" w:cs="Calibri"/>
          <w:kern w:val="0"/>
          <w:sz w:val="24"/>
          <w:szCs w:val="24"/>
          <w:lang w:eastAsia="en-GB"/>
          <w14:ligatures w14:val="none"/>
        </w:rPr>
        <w:t xml:space="preserve">A. Claims must be made within 12 months of the salary deduction in question and within 3 months of the last salary deduction. </w:t>
      </w:r>
    </w:p>
    <w:p w14:paraId="4FBF028B" w14:textId="25AA5CCE" w:rsidR="00CE53B1" w:rsidRPr="00CE53B1" w:rsidRDefault="00792EB2" w:rsidP="00CE53B1">
      <w:pPr>
        <w:rPr>
          <w:rFonts w:eastAsia="Times New Roman" w:cs="Times New Roman"/>
          <w:b/>
          <w:kern w:val="0"/>
          <w:sz w:val="24"/>
          <w:szCs w:val="24"/>
          <w14:ligatures w14:val="none"/>
        </w:rPr>
      </w:pPr>
      <w:r>
        <w:rPr>
          <w:rFonts w:eastAsia="Times New Roman" w:cs="Times New Roman"/>
          <w:b/>
          <w:kern w:val="0"/>
          <w:sz w:val="24"/>
          <w:szCs w:val="24"/>
          <w14:ligatures w14:val="none"/>
        </w:rPr>
        <w:t>Q. How is the University calculating the deductions?</w:t>
      </w:r>
    </w:p>
    <w:p w14:paraId="4620512D" w14:textId="4E2EB7EA" w:rsidR="00CE53B1" w:rsidRDefault="00497D3C" w:rsidP="00D2787F">
      <w:pPr>
        <w:rPr>
          <w:rFonts w:eastAsia="Times New Roman" w:cs="Times New Roman"/>
          <w:kern w:val="0"/>
          <w:sz w:val="24"/>
          <w:szCs w:val="24"/>
          <w14:ligatures w14:val="none"/>
        </w:rPr>
      </w:pPr>
      <w:r>
        <w:rPr>
          <w:rFonts w:eastAsia="Times New Roman" w:cs="Times New Roman"/>
          <w:kern w:val="0"/>
          <w:sz w:val="24"/>
          <w:szCs w:val="24"/>
          <w14:ligatures w14:val="none"/>
        </w:rPr>
        <w:t>E</w:t>
      </w:r>
      <w:r w:rsidR="00CE53B1" w:rsidRPr="00CE53B1">
        <w:rPr>
          <w:rFonts w:eastAsia="Times New Roman" w:cs="Times New Roman"/>
          <w:kern w:val="0"/>
          <w:sz w:val="24"/>
          <w:szCs w:val="24"/>
          <w14:ligatures w14:val="none"/>
        </w:rPr>
        <w:t xml:space="preserve">ach member of staff taking part in the MAB </w:t>
      </w:r>
      <w:r w:rsidR="00792EB2">
        <w:rPr>
          <w:rFonts w:eastAsia="Times New Roman" w:cs="Times New Roman"/>
          <w:kern w:val="0"/>
          <w:sz w:val="24"/>
          <w:szCs w:val="24"/>
          <w14:ligatures w14:val="none"/>
        </w:rPr>
        <w:t>will</w:t>
      </w:r>
      <w:r w:rsidR="00CE53B1" w:rsidRPr="00CE53B1">
        <w:rPr>
          <w:rFonts w:eastAsia="Times New Roman" w:cs="Times New Roman"/>
          <w:kern w:val="0"/>
          <w:sz w:val="24"/>
          <w:szCs w:val="24"/>
          <w14:ligatures w14:val="none"/>
        </w:rPr>
        <w:t xml:space="preserve"> be deducted </w:t>
      </w:r>
      <w:r w:rsidR="00792EB2">
        <w:rPr>
          <w:rFonts w:eastAsia="Times New Roman" w:cs="Times New Roman"/>
          <w:kern w:val="0"/>
          <w:sz w:val="24"/>
          <w:szCs w:val="24"/>
          <w14:ligatures w14:val="none"/>
        </w:rPr>
        <w:t>20% of salary for each day of action.</w:t>
      </w:r>
      <w:r w:rsidR="00CE53B1" w:rsidRPr="00CE53B1">
        <w:rPr>
          <w:rFonts w:eastAsia="Times New Roman" w:cs="Times New Roman"/>
          <w:kern w:val="0"/>
          <w:sz w:val="24"/>
          <w:szCs w:val="24"/>
          <w14:ligatures w14:val="none"/>
        </w:rPr>
        <w:t xml:space="preserve"> </w:t>
      </w:r>
      <w:r w:rsidR="00D2787F">
        <w:rPr>
          <w:rFonts w:eastAsia="Times New Roman" w:cs="Times New Roman"/>
          <w:kern w:val="0"/>
          <w:sz w:val="24"/>
          <w:szCs w:val="24"/>
          <w14:ligatures w14:val="none"/>
        </w:rPr>
        <w:t xml:space="preserve"> The way in which this is calculated </w:t>
      </w:r>
      <w:r>
        <w:rPr>
          <w:rFonts w:eastAsia="Times New Roman" w:cs="Times New Roman"/>
          <w:kern w:val="0"/>
          <w:sz w:val="24"/>
          <w:szCs w:val="24"/>
          <w14:ligatures w14:val="none"/>
        </w:rPr>
        <w:t>was</w:t>
      </w:r>
      <w:r w:rsidR="00D2787F">
        <w:rPr>
          <w:rFonts w:eastAsia="Times New Roman" w:cs="Times New Roman"/>
          <w:kern w:val="0"/>
          <w:sz w:val="24"/>
          <w:szCs w:val="24"/>
          <w14:ligatures w14:val="none"/>
        </w:rPr>
        <w:t xml:space="preserve"> changed</w:t>
      </w:r>
      <w:r>
        <w:rPr>
          <w:rFonts w:eastAsia="Times New Roman" w:cs="Times New Roman"/>
          <w:kern w:val="0"/>
          <w:sz w:val="24"/>
          <w:szCs w:val="24"/>
          <w14:ligatures w14:val="none"/>
        </w:rPr>
        <w:t xml:space="preserve"> half-way through</w:t>
      </w:r>
      <w:r w:rsidR="00D2787F">
        <w:rPr>
          <w:rFonts w:eastAsia="Times New Roman" w:cs="Times New Roman"/>
          <w:kern w:val="0"/>
          <w:sz w:val="24"/>
          <w:szCs w:val="24"/>
          <w14:ligatures w14:val="none"/>
        </w:rPr>
        <w:t>.  Here is a sample (anonymised) explanation given by Payroll.</w:t>
      </w:r>
    </w:p>
    <w:p w14:paraId="7AFE94CB" w14:textId="77777777" w:rsidR="00D2787F" w:rsidRPr="00D2787F" w:rsidRDefault="00D2787F" w:rsidP="00D2787F">
      <w:pPr>
        <w:spacing w:line="252" w:lineRule="auto"/>
        <w:ind w:left="720"/>
        <w:rPr>
          <w:rFonts w:ascii="Poppins" w:eastAsia="Times New Roman" w:hAnsi="Poppins" w:cs="Poppins"/>
          <w:kern w:val="0"/>
          <w:sz w:val="20"/>
          <w:szCs w:val="20"/>
          <w14:ligatures w14:val="none"/>
        </w:rPr>
      </w:pPr>
      <w:r w:rsidRPr="00D2787F">
        <w:rPr>
          <w:rFonts w:ascii="Poppins" w:eastAsia="Times New Roman" w:hAnsi="Poppins" w:cs="Poppins"/>
          <w:kern w:val="0"/>
          <w:sz w:val="20"/>
          <w:szCs w:val="20"/>
          <w14:ligatures w14:val="none"/>
        </w:rPr>
        <w:t xml:space="preserve">The MAB participation period was split into two phases: Part 1 held between 20 April 2023 and 27 July 2023; Part 2 held between 28 July 2023 and 06 September 2023. </w:t>
      </w:r>
    </w:p>
    <w:p w14:paraId="139F2264" w14:textId="5827B804" w:rsidR="00D2787F" w:rsidRPr="00D2787F" w:rsidRDefault="00D2787F" w:rsidP="00D2787F">
      <w:pPr>
        <w:spacing w:line="252" w:lineRule="auto"/>
        <w:ind w:left="720"/>
        <w:rPr>
          <w:rFonts w:ascii="Poppins" w:eastAsia="Times New Roman" w:hAnsi="Poppins" w:cs="Poppins"/>
          <w:b/>
          <w:bCs/>
          <w:kern w:val="0"/>
          <w:sz w:val="20"/>
          <w:szCs w:val="20"/>
          <w14:ligatures w14:val="none"/>
        </w:rPr>
      </w:pPr>
      <w:r w:rsidRPr="00D2787F">
        <w:rPr>
          <w:rFonts w:ascii="Poppins" w:eastAsia="Times New Roman" w:hAnsi="Poppins" w:cs="Poppins"/>
          <w:kern w:val="0"/>
          <w:sz w:val="20"/>
          <w:szCs w:val="20"/>
          <w14:ligatures w14:val="none"/>
        </w:rPr>
        <w:t xml:space="preserve">You advised that you participated in part 1 and part 2. During part 1, deductions were made for each day that you would have ordinarily worked; and for part 2, deductions were based on working five days out of seven for the period of participation. Please note that any periods of approved absence and/or Bank Holidays have been removed from your total number of participation days. Based on the information that you provided within the form your total deduction is </w:t>
      </w:r>
      <w:r w:rsidRPr="00D2787F">
        <w:rPr>
          <w:rFonts w:ascii="Poppins" w:eastAsia="Times New Roman" w:hAnsi="Poppins" w:cs="Poppins"/>
          <w:b/>
          <w:bCs/>
          <w:kern w:val="0"/>
          <w:sz w:val="20"/>
          <w:szCs w:val="20"/>
          <w14:ligatures w14:val="none"/>
        </w:rPr>
        <w:t>£xxx</w:t>
      </w:r>
      <w:r w:rsidRPr="00D2787F">
        <w:rPr>
          <w:rFonts w:ascii="Poppins" w:eastAsia="Times New Roman" w:hAnsi="Poppins" w:cs="Poppins"/>
          <w:kern w:val="0"/>
          <w:sz w:val="20"/>
          <w:szCs w:val="20"/>
          <w14:ligatures w14:val="none"/>
        </w:rPr>
        <w:t>.</w:t>
      </w:r>
    </w:p>
    <w:p w14:paraId="5AF70681" w14:textId="77777777" w:rsidR="00D2787F" w:rsidRPr="00D2787F" w:rsidRDefault="00D2787F" w:rsidP="00D2787F">
      <w:pPr>
        <w:spacing w:line="252" w:lineRule="auto"/>
        <w:ind w:left="720"/>
        <w:rPr>
          <w:rFonts w:ascii="Poppins" w:eastAsia="Times New Roman" w:hAnsi="Poppins" w:cs="Poppins"/>
          <w:kern w:val="0"/>
          <w:sz w:val="20"/>
          <w:szCs w:val="20"/>
          <w14:ligatures w14:val="none"/>
        </w:rPr>
      </w:pPr>
      <w:r w:rsidRPr="00D2787F">
        <w:rPr>
          <w:rFonts w:ascii="Poppins" w:eastAsia="Times New Roman" w:hAnsi="Poppins" w:cs="Poppins"/>
          <w:kern w:val="0"/>
          <w:sz w:val="20"/>
          <w:szCs w:val="20"/>
          <w14:ligatures w14:val="none"/>
        </w:rPr>
        <w:t xml:space="preserve">Deductions are applied at a daily rate of 1/365th of your annual salary prior to the cost-of-living salary increase in August 2023. </w:t>
      </w:r>
    </w:p>
    <w:p w14:paraId="51C17B33" w14:textId="77777777" w:rsidR="00D2787F" w:rsidRPr="00D2787F" w:rsidRDefault="00D2787F" w:rsidP="00D2787F">
      <w:pPr>
        <w:spacing w:line="252" w:lineRule="auto"/>
        <w:ind w:left="720"/>
        <w:rPr>
          <w:rFonts w:ascii="Poppins" w:eastAsia="Times New Roman" w:hAnsi="Poppins" w:cs="Poppins"/>
          <w:b/>
          <w:bCs/>
          <w:kern w:val="0"/>
          <w:sz w:val="20"/>
          <w:szCs w:val="20"/>
          <w:u w:val="single"/>
          <w14:ligatures w14:val="none"/>
        </w:rPr>
      </w:pPr>
      <w:r w:rsidRPr="00D2787F">
        <w:rPr>
          <w:rFonts w:ascii="Poppins" w:eastAsia="Times New Roman" w:hAnsi="Poppins" w:cs="Poppins"/>
          <w:b/>
          <w:bCs/>
          <w:kern w:val="0"/>
          <w:sz w:val="20"/>
          <w:szCs w:val="20"/>
          <w:u w:val="single"/>
          <w14:ligatures w14:val="none"/>
        </w:rPr>
        <w:t>Calculation Details</w:t>
      </w:r>
    </w:p>
    <w:p w14:paraId="06A0226E" w14:textId="77777777" w:rsidR="00D2787F" w:rsidRPr="00D2787F" w:rsidRDefault="00D2787F" w:rsidP="00D2787F">
      <w:pPr>
        <w:spacing w:line="252" w:lineRule="auto"/>
        <w:ind w:left="720"/>
        <w:rPr>
          <w:rFonts w:ascii="Poppins" w:eastAsia="Times New Roman" w:hAnsi="Poppins" w:cs="Poppins"/>
          <w:kern w:val="0"/>
          <w:sz w:val="20"/>
          <w:szCs w:val="20"/>
          <w14:ligatures w14:val="none"/>
        </w:rPr>
      </w:pPr>
      <w:r w:rsidRPr="00D2787F">
        <w:rPr>
          <w:rFonts w:ascii="Poppins" w:eastAsia="Times New Roman" w:hAnsi="Poppins" w:cs="Poppins"/>
          <w:kern w:val="0"/>
          <w:sz w:val="20"/>
          <w:szCs w:val="20"/>
          <w14:ligatures w14:val="none"/>
        </w:rPr>
        <w:t>Your deduction calculation details are as follows:</w:t>
      </w:r>
    </w:p>
    <w:p w14:paraId="485593B4" w14:textId="77777777" w:rsidR="00D2787F" w:rsidRPr="00D2787F" w:rsidRDefault="00D2787F" w:rsidP="00D2787F">
      <w:pPr>
        <w:spacing w:line="252" w:lineRule="auto"/>
        <w:ind w:left="720"/>
        <w:contextualSpacing/>
        <w:rPr>
          <w:rFonts w:ascii="Poppins" w:eastAsia="Times New Roman" w:hAnsi="Poppins" w:cs="Poppins"/>
          <w:kern w:val="0"/>
          <w:sz w:val="20"/>
          <w:szCs w:val="20"/>
          <w14:ligatures w14:val="none"/>
        </w:rPr>
      </w:pPr>
      <w:r w:rsidRPr="00D2787F">
        <w:rPr>
          <w:rFonts w:ascii="Poppins" w:eastAsia="Times New Roman" w:hAnsi="Poppins" w:cs="Poppins"/>
          <w:kern w:val="0"/>
          <w:sz w:val="20"/>
          <w:szCs w:val="20"/>
          <w14:ligatures w14:val="none"/>
        </w:rPr>
        <w:t xml:space="preserve">Start Date – 21-04-2023 </w:t>
      </w:r>
    </w:p>
    <w:p w14:paraId="16102DA5" w14:textId="77777777" w:rsidR="00D2787F" w:rsidRPr="00D2787F" w:rsidRDefault="00D2787F" w:rsidP="00D2787F">
      <w:pPr>
        <w:spacing w:line="252" w:lineRule="auto"/>
        <w:ind w:left="720"/>
        <w:contextualSpacing/>
        <w:rPr>
          <w:rFonts w:ascii="Poppins" w:eastAsia="Times New Roman" w:hAnsi="Poppins" w:cs="Poppins"/>
          <w:kern w:val="0"/>
          <w:sz w:val="20"/>
          <w:szCs w:val="20"/>
          <w14:ligatures w14:val="none"/>
        </w:rPr>
      </w:pPr>
      <w:r w:rsidRPr="00D2787F">
        <w:rPr>
          <w:rFonts w:ascii="Poppins" w:eastAsia="Times New Roman" w:hAnsi="Poppins" w:cs="Poppins"/>
          <w:kern w:val="0"/>
          <w:sz w:val="20"/>
          <w:szCs w:val="20"/>
          <w14:ligatures w14:val="none"/>
        </w:rPr>
        <w:t xml:space="preserve">End Date - 06-09-2023 </w:t>
      </w:r>
    </w:p>
    <w:p w14:paraId="05B3D0D6" w14:textId="2ABBBD4E" w:rsidR="00D2787F" w:rsidRPr="00D2787F" w:rsidRDefault="00D2787F" w:rsidP="00D2787F">
      <w:pPr>
        <w:spacing w:line="252" w:lineRule="auto"/>
        <w:ind w:left="720"/>
        <w:contextualSpacing/>
        <w:rPr>
          <w:rFonts w:ascii="Poppins" w:eastAsia="Times New Roman" w:hAnsi="Poppins" w:cs="Poppins"/>
          <w:kern w:val="0"/>
          <w:sz w:val="20"/>
          <w:szCs w:val="20"/>
          <w14:ligatures w14:val="none"/>
        </w:rPr>
      </w:pPr>
      <w:r w:rsidRPr="00D2787F">
        <w:rPr>
          <w:rFonts w:ascii="Poppins" w:eastAsia="Times New Roman" w:hAnsi="Poppins" w:cs="Poppins"/>
          <w:kern w:val="0"/>
          <w:sz w:val="20"/>
          <w:szCs w:val="20"/>
          <w14:ligatures w14:val="none"/>
        </w:rPr>
        <w:t>Annual Salary – £</w:t>
      </w:r>
      <w:proofErr w:type="spellStart"/>
      <w:r w:rsidRPr="00D2787F">
        <w:rPr>
          <w:rFonts w:ascii="Poppins" w:eastAsia="Times New Roman" w:hAnsi="Poppins" w:cs="Poppins"/>
          <w:kern w:val="0"/>
          <w:sz w:val="20"/>
          <w:szCs w:val="20"/>
          <w14:ligatures w14:val="none"/>
        </w:rPr>
        <w:t>yyy</w:t>
      </w:r>
      <w:proofErr w:type="spellEnd"/>
    </w:p>
    <w:p w14:paraId="5E5F5691" w14:textId="636E8E2D" w:rsidR="00D2787F" w:rsidRPr="00D2787F" w:rsidRDefault="00D2787F" w:rsidP="00D2787F">
      <w:pPr>
        <w:spacing w:line="252" w:lineRule="auto"/>
        <w:ind w:left="720"/>
        <w:contextualSpacing/>
        <w:rPr>
          <w:rFonts w:ascii="Poppins" w:eastAsia="Times New Roman" w:hAnsi="Poppins" w:cs="Poppins"/>
          <w:kern w:val="0"/>
          <w:sz w:val="20"/>
          <w:szCs w:val="20"/>
          <w14:ligatures w14:val="none"/>
        </w:rPr>
      </w:pPr>
      <w:r w:rsidRPr="00D2787F">
        <w:rPr>
          <w:rFonts w:ascii="Poppins" w:eastAsia="Times New Roman" w:hAnsi="Poppins" w:cs="Poppins"/>
          <w:kern w:val="0"/>
          <w:sz w:val="20"/>
          <w:szCs w:val="20"/>
          <w14:ligatures w14:val="none"/>
        </w:rPr>
        <w:t>Number of Days Participated in part 1 – aa</w:t>
      </w:r>
    </w:p>
    <w:p w14:paraId="0A88D4B1" w14:textId="7DCFE8D0" w:rsidR="00D2787F" w:rsidRPr="00D2787F" w:rsidRDefault="00D2787F" w:rsidP="00D2787F">
      <w:pPr>
        <w:spacing w:line="252" w:lineRule="auto"/>
        <w:ind w:left="720"/>
        <w:contextualSpacing/>
        <w:rPr>
          <w:rFonts w:ascii="Poppins" w:eastAsia="Times New Roman" w:hAnsi="Poppins" w:cs="Poppins"/>
          <w:kern w:val="0"/>
          <w:sz w:val="20"/>
          <w:szCs w:val="20"/>
          <w14:ligatures w14:val="none"/>
        </w:rPr>
      </w:pPr>
      <w:r w:rsidRPr="00D2787F">
        <w:rPr>
          <w:rFonts w:ascii="Poppins" w:eastAsia="Times New Roman" w:hAnsi="Poppins" w:cs="Poppins"/>
          <w:kern w:val="0"/>
          <w:sz w:val="20"/>
          <w:szCs w:val="20"/>
          <w14:ligatures w14:val="none"/>
        </w:rPr>
        <w:t>Number of Days Participated in part 2 –bb</w:t>
      </w:r>
    </w:p>
    <w:p w14:paraId="3E543FE0" w14:textId="63F81C29" w:rsidR="00D2787F" w:rsidRPr="00D2787F" w:rsidRDefault="00D2787F" w:rsidP="00D2787F">
      <w:pPr>
        <w:spacing w:line="252" w:lineRule="auto"/>
        <w:ind w:left="720"/>
        <w:rPr>
          <w:rFonts w:ascii="Poppins" w:eastAsia="Times New Roman" w:hAnsi="Poppins" w:cs="Poppins"/>
          <w:kern w:val="0"/>
          <w:sz w:val="20"/>
          <w:szCs w:val="20"/>
          <w14:ligatures w14:val="none"/>
        </w:rPr>
      </w:pPr>
      <w:r w:rsidRPr="00D2787F">
        <w:rPr>
          <w:rFonts w:ascii="Poppins" w:eastAsia="Times New Roman" w:hAnsi="Poppins" w:cs="Poppins"/>
          <w:kern w:val="0"/>
          <w:sz w:val="20"/>
          <w:szCs w:val="20"/>
          <w14:ligatures w14:val="none"/>
        </w:rPr>
        <w:t>Deduction Calculation – (20% x (</w:t>
      </w:r>
      <w:proofErr w:type="spellStart"/>
      <w:r w:rsidRPr="00D2787F">
        <w:rPr>
          <w:rFonts w:ascii="Poppins" w:eastAsia="Times New Roman" w:hAnsi="Poppins" w:cs="Poppins"/>
          <w:kern w:val="0"/>
          <w:sz w:val="20"/>
          <w:szCs w:val="20"/>
          <w14:ligatures w14:val="none"/>
        </w:rPr>
        <w:t>a</w:t>
      </w:r>
      <w:r>
        <w:rPr>
          <w:rFonts w:ascii="Poppins" w:eastAsia="Times New Roman" w:hAnsi="Poppins" w:cs="Poppins"/>
          <w:kern w:val="0"/>
          <w:sz w:val="20"/>
          <w:szCs w:val="20"/>
          <w14:ligatures w14:val="none"/>
        </w:rPr>
        <w:t>a</w:t>
      </w:r>
      <w:r w:rsidRPr="00D2787F">
        <w:rPr>
          <w:rFonts w:ascii="Poppins" w:eastAsia="Times New Roman" w:hAnsi="Poppins" w:cs="Poppins"/>
          <w:kern w:val="0"/>
          <w:sz w:val="20"/>
          <w:szCs w:val="20"/>
          <w14:ligatures w14:val="none"/>
        </w:rPr>
        <w:t>+b</w:t>
      </w:r>
      <w:r>
        <w:rPr>
          <w:rFonts w:ascii="Poppins" w:eastAsia="Times New Roman" w:hAnsi="Poppins" w:cs="Poppins"/>
          <w:kern w:val="0"/>
          <w:sz w:val="20"/>
          <w:szCs w:val="20"/>
          <w14:ligatures w14:val="none"/>
        </w:rPr>
        <w:t>b</w:t>
      </w:r>
      <w:proofErr w:type="spellEnd"/>
      <w:r w:rsidRPr="00D2787F">
        <w:rPr>
          <w:rFonts w:ascii="Poppins" w:eastAsia="Times New Roman" w:hAnsi="Poppins" w:cs="Poppins"/>
          <w:kern w:val="0"/>
          <w:sz w:val="20"/>
          <w:szCs w:val="20"/>
          <w14:ligatures w14:val="none"/>
        </w:rPr>
        <w:t>)/ 365) x £</w:t>
      </w:r>
      <w:proofErr w:type="spellStart"/>
      <w:r w:rsidRPr="00D2787F">
        <w:rPr>
          <w:rFonts w:ascii="Poppins" w:eastAsia="Times New Roman" w:hAnsi="Poppins" w:cs="Poppins"/>
          <w:kern w:val="0"/>
          <w:sz w:val="20"/>
          <w:szCs w:val="20"/>
          <w14:ligatures w14:val="none"/>
        </w:rPr>
        <w:t>yyy</w:t>
      </w:r>
      <w:proofErr w:type="spellEnd"/>
    </w:p>
    <w:p w14:paraId="41234958" w14:textId="77777777" w:rsidR="00D2787F" w:rsidRPr="00D2787F" w:rsidRDefault="00D2787F" w:rsidP="00D2787F">
      <w:pPr>
        <w:spacing w:line="252" w:lineRule="auto"/>
        <w:ind w:left="720"/>
        <w:rPr>
          <w:rFonts w:ascii="Poppins" w:eastAsia="Times New Roman" w:hAnsi="Poppins" w:cs="Poppins"/>
          <w:b/>
          <w:bCs/>
          <w:kern w:val="0"/>
          <w:sz w:val="20"/>
          <w:szCs w:val="20"/>
          <w:u w:val="single"/>
          <w14:ligatures w14:val="none"/>
        </w:rPr>
      </w:pPr>
      <w:r w:rsidRPr="00D2787F">
        <w:rPr>
          <w:rFonts w:ascii="Poppins" w:eastAsia="Times New Roman" w:hAnsi="Poppins" w:cs="Poppins"/>
          <w:b/>
          <w:bCs/>
          <w:kern w:val="0"/>
          <w:sz w:val="20"/>
          <w:szCs w:val="20"/>
          <w:u w:val="single"/>
          <w14:ligatures w14:val="none"/>
        </w:rPr>
        <w:lastRenderedPageBreak/>
        <w:t>Deduction Method</w:t>
      </w:r>
    </w:p>
    <w:p w14:paraId="01C18E10" w14:textId="77777777" w:rsidR="00D2787F" w:rsidRPr="00D2787F" w:rsidRDefault="00D2787F" w:rsidP="00D2787F">
      <w:pPr>
        <w:spacing w:line="252" w:lineRule="auto"/>
        <w:ind w:left="720"/>
        <w:rPr>
          <w:rFonts w:ascii="Poppins" w:eastAsia="Times New Roman" w:hAnsi="Poppins" w:cs="Poppins"/>
          <w:kern w:val="0"/>
          <w:sz w:val="20"/>
          <w:szCs w:val="20"/>
          <w14:ligatures w14:val="none"/>
        </w:rPr>
      </w:pPr>
      <w:r w:rsidRPr="00D2787F">
        <w:rPr>
          <w:rFonts w:ascii="Poppins" w:eastAsia="Times New Roman" w:hAnsi="Poppins" w:cs="Poppins"/>
          <w:kern w:val="0"/>
          <w:sz w:val="20"/>
          <w:szCs w:val="20"/>
          <w14:ligatures w14:val="none"/>
        </w:rPr>
        <w:t>The deduction will be split into three equal amounts and will be deducted in January, February and March 2024 as requested in your participation form.</w:t>
      </w:r>
    </w:p>
    <w:p w14:paraId="7973AE29" w14:textId="77777777" w:rsidR="00D2787F" w:rsidRPr="00D2787F" w:rsidRDefault="00D2787F" w:rsidP="00D2787F">
      <w:pPr>
        <w:spacing w:line="252" w:lineRule="auto"/>
        <w:ind w:left="720"/>
        <w:rPr>
          <w:rFonts w:ascii="Poppins" w:eastAsia="Times New Roman" w:hAnsi="Poppins" w:cs="Poppins"/>
          <w:kern w:val="0"/>
          <w:sz w:val="20"/>
          <w:szCs w:val="20"/>
          <w14:ligatures w14:val="none"/>
        </w:rPr>
      </w:pPr>
      <w:r w:rsidRPr="00D2787F">
        <w:rPr>
          <w:rFonts w:ascii="Poppins" w:eastAsia="Times New Roman" w:hAnsi="Poppins" w:cs="Poppins"/>
          <w:kern w:val="0"/>
          <w:sz w:val="20"/>
          <w:szCs w:val="20"/>
          <w14:ligatures w14:val="none"/>
        </w:rPr>
        <w:t>Please note that standard tax, NI and pension contributions will apply.</w:t>
      </w:r>
    </w:p>
    <w:p w14:paraId="07ED479A" w14:textId="3A9C4839" w:rsidR="00D2787F" w:rsidRPr="00CE53B1" w:rsidRDefault="00D2787F" w:rsidP="00D2787F">
      <w:pPr>
        <w:rPr>
          <w:rFonts w:eastAsia="Times New Roman" w:cs="Times New Roman"/>
          <w:b/>
          <w:bCs/>
          <w:kern w:val="0"/>
          <w:sz w:val="24"/>
          <w:szCs w:val="24"/>
          <w14:ligatures w14:val="none"/>
        </w:rPr>
      </w:pPr>
      <w:r w:rsidRPr="00D2787F">
        <w:rPr>
          <w:rFonts w:eastAsia="Times New Roman" w:cs="Times New Roman"/>
          <w:b/>
          <w:bCs/>
          <w:kern w:val="0"/>
          <w:sz w:val="24"/>
          <w:szCs w:val="24"/>
          <w14:ligatures w14:val="none"/>
        </w:rPr>
        <w:t>Finally</w:t>
      </w:r>
    </w:p>
    <w:p w14:paraId="60D71299" w14:textId="77777777" w:rsidR="00CE53B1" w:rsidRPr="00CE53B1" w:rsidRDefault="00CE53B1" w:rsidP="00CE53B1">
      <w:pPr>
        <w:rPr>
          <w:rFonts w:eastAsia="Times New Roman" w:cs="Times New Roman"/>
          <w:color w:val="000000"/>
          <w:kern w:val="0"/>
          <w:sz w:val="24"/>
          <w:szCs w:val="24"/>
          <w14:ligatures w14:val="none"/>
        </w:rPr>
      </w:pPr>
      <w:r w:rsidRPr="00CE53B1">
        <w:rPr>
          <w:rFonts w:eastAsia="Times New Roman" w:cs="Times New Roman"/>
          <w:color w:val="000000"/>
          <w:kern w:val="0"/>
          <w:sz w:val="24"/>
          <w:szCs w:val="24"/>
          <w14:ligatures w14:val="none"/>
        </w:rPr>
        <w:t xml:space="preserve">If you have any questions about the support available, please contact the UCU office: </w:t>
      </w:r>
      <w:hyperlink r:id="rId6" w:history="1">
        <w:r w:rsidRPr="00CE53B1">
          <w:rPr>
            <w:rFonts w:eastAsia="Times New Roman" w:cs="Times New Roman"/>
            <w:color w:val="0000FF"/>
            <w:kern w:val="0"/>
            <w:sz w:val="24"/>
            <w:szCs w:val="24"/>
            <w:u w:val="single"/>
            <w14:ligatures w14:val="none"/>
          </w:rPr>
          <w:t>ucu-hardship-applications@open.ac.uk</w:t>
        </w:r>
      </w:hyperlink>
      <w:r w:rsidRPr="00CE53B1">
        <w:rPr>
          <w:rFonts w:eastAsia="Times New Roman" w:cs="Times New Roman"/>
          <w:color w:val="000000"/>
          <w:kern w:val="0"/>
          <w:sz w:val="24"/>
          <w:szCs w:val="24"/>
          <w14:ligatures w14:val="none"/>
        </w:rPr>
        <w:t xml:space="preserve">. </w:t>
      </w:r>
    </w:p>
    <w:p w14:paraId="35F15CF6" w14:textId="19A7CB40" w:rsidR="00CE53B1" w:rsidRPr="00CE53B1" w:rsidRDefault="00CE53B1" w:rsidP="00CE53B1">
      <w:pPr>
        <w:shd w:val="clear" w:color="auto" w:fill="FFFFFF"/>
        <w:spacing w:after="0" w:line="346" w:lineRule="atLeast"/>
        <w:rPr>
          <w:rFonts w:eastAsia="Times New Roman" w:cs="Calibri"/>
          <w:b/>
          <w:bCs/>
          <w:color w:val="222222"/>
          <w:kern w:val="0"/>
          <w:sz w:val="24"/>
          <w:szCs w:val="24"/>
          <w:bdr w:val="none" w:sz="0" w:space="0" w:color="auto" w:frame="1"/>
          <w:lang w:eastAsia="en-GB"/>
          <w14:ligatures w14:val="none"/>
        </w:rPr>
      </w:pPr>
      <w:r w:rsidRPr="00CE53B1">
        <w:rPr>
          <w:rFonts w:eastAsia="Times New Roman" w:cs="Calibri"/>
          <w:b/>
          <w:bCs/>
          <w:color w:val="222222"/>
          <w:kern w:val="0"/>
          <w:sz w:val="24"/>
          <w:szCs w:val="24"/>
          <w:bdr w:val="none" w:sz="0" w:space="0" w:color="auto" w:frame="1"/>
          <w:lang w:eastAsia="en-GB"/>
          <w14:ligatures w14:val="none"/>
        </w:rPr>
        <w:t xml:space="preserve">Updated </w:t>
      </w:r>
      <w:r w:rsidR="00D2787F">
        <w:rPr>
          <w:rFonts w:eastAsia="Times New Roman" w:cs="Calibri"/>
          <w:b/>
          <w:bCs/>
          <w:color w:val="222222"/>
          <w:kern w:val="0"/>
          <w:sz w:val="24"/>
          <w:szCs w:val="24"/>
          <w:bdr w:val="none" w:sz="0" w:space="0" w:color="auto" w:frame="1"/>
          <w:lang w:eastAsia="en-GB"/>
          <w14:ligatures w14:val="none"/>
        </w:rPr>
        <w:t>February</w:t>
      </w:r>
      <w:r w:rsidRPr="00CE53B1">
        <w:rPr>
          <w:rFonts w:eastAsia="Times New Roman" w:cs="Calibri"/>
          <w:b/>
          <w:bCs/>
          <w:color w:val="222222"/>
          <w:kern w:val="0"/>
          <w:sz w:val="24"/>
          <w:szCs w:val="24"/>
          <w:bdr w:val="none" w:sz="0" w:space="0" w:color="auto" w:frame="1"/>
          <w:lang w:eastAsia="en-GB"/>
          <w14:ligatures w14:val="none"/>
        </w:rPr>
        <w:t xml:space="preserve"> 202</w:t>
      </w:r>
      <w:r w:rsidR="00D2787F">
        <w:rPr>
          <w:rFonts w:eastAsia="Times New Roman" w:cs="Calibri"/>
          <w:b/>
          <w:bCs/>
          <w:color w:val="222222"/>
          <w:kern w:val="0"/>
          <w:sz w:val="24"/>
          <w:szCs w:val="24"/>
          <w:bdr w:val="none" w:sz="0" w:space="0" w:color="auto" w:frame="1"/>
          <w:lang w:eastAsia="en-GB"/>
          <w14:ligatures w14:val="none"/>
        </w:rPr>
        <w:t>4</w:t>
      </w:r>
    </w:p>
    <w:p w14:paraId="1FD1CAA7" w14:textId="77777777" w:rsidR="00821323" w:rsidRDefault="00821323"/>
    <w:sectPr w:rsidR="00821323" w:rsidSect="004B67A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37638"/>
    <w:multiLevelType w:val="hybridMultilevel"/>
    <w:tmpl w:val="FFFFFFFF"/>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894121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3B1"/>
    <w:rsid w:val="00497D3C"/>
    <w:rsid w:val="004B67AA"/>
    <w:rsid w:val="00792EB2"/>
    <w:rsid w:val="00821323"/>
    <w:rsid w:val="00AE5950"/>
    <w:rsid w:val="00CE53B1"/>
    <w:rsid w:val="00D2787F"/>
    <w:rsid w:val="00F66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FD8A6"/>
  <w15:chartTrackingRefBased/>
  <w15:docId w15:val="{4838DC09-CE6B-4EFA-A1CA-C3B0DA73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53B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CE53B1"/>
    <w:rPr>
      <w:rFonts w:cs="Times New Roman"/>
      <w:b/>
      <w:bCs/>
    </w:rPr>
  </w:style>
  <w:style w:type="character" w:styleId="Hyperlink">
    <w:name w:val="Hyperlink"/>
    <w:basedOn w:val="DefaultParagraphFont"/>
    <w:uiPriority w:val="99"/>
    <w:unhideWhenUsed/>
    <w:rsid w:val="00CE53B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cu-hardship-applications@open.ac.uk" TargetMode="External"/><Relationship Id="rId5" Type="http://schemas.openxmlformats.org/officeDocument/2006/relationships/hyperlink" Target="https://my.ucu.org.uk/app/utils/login_form/redirect/membership%252Fmy_detai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809</Words>
  <Characters>4615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dc:creator>
  <cp:keywords/>
  <dc:description/>
  <cp:lastModifiedBy>Deb.Shann</cp:lastModifiedBy>
  <cp:revision>2</cp:revision>
  <dcterms:created xsi:type="dcterms:W3CDTF">2024-02-05T11:18:00Z</dcterms:created>
  <dcterms:modified xsi:type="dcterms:W3CDTF">2024-02-05T11:18:00Z</dcterms:modified>
</cp:coreProperties>
</file>